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00" w:type="dxa"/>
        <w:jc w:val="center"/>
        <w:tblCellSpacing w:w="0" w:type="dxa"/>
        <w:tblCellMar>
          <w:left w:w="0" w:type="dxa"/>
          <w:right w:w="0" w:type="dxa"/>
        </w:tblCellMar>
        <w:tblLook w:val="0000" w:firstRow="0" w:lastRow="0" w:firstColumn="0" w:lastColumn="0" w:noHBand="0" w:noVBand="0"/>
      </w:tblPr>
      <w:tblGrid>
        <w:gridCol w:w="9600"/>
        <w:gridCol w:w="2400"/>
      </w:tblGrid>
      <w:tr w:rsidR="005A2DAF" w:rsidRPr="005A2DAF" w14:paraId="3A5CAE2E" w14:textId="77777777">
        <w:trPr>
          <w:tblCellSpacing w:w="0" w:type="dxa"/>
          <w:jc w:val="center"/>
        </w:trPr>
        <w:tc>
          <w:tcPr>
            <w:tcW w:w="0" w:type="auto"/>
            <w:shd w:val="clear" w:color="auto" w:fill="auto"/>
          </w:tcPr>
          <w:p w14:paraId="3FB30AF5" w14:textId="77777777" w:rsidR="005A2DAF" w:rsidRPr="005A2DAF" w:rsidRDefault="005A2DAF" w:rsidP="005A2DAF">
            <w:pPr>
              <w:spacing w:before="100" w:beforeAutospacing="1" w:after="100" w:afterAutospacing="1"/>
              <w:jc w:val="center"/>
              <w:outlineLvl w:val="0"/>
              <w:rPr>
                <w:b/>
                <w:bCs/>
                <w:color w:val="000000"/>
                <w:kern w:val="36"/>
                <w:sz w:val="48"/>
                <w:szCs w:val="48"/>
              </w:rPr>
            </w:pPr>
            <w:r w:rsidRPr="005A2DAF">
              <w:rPr>
                <w:rFonts w:ascii="Arial" w:hAnsi="Arial" w:cs="Arial"/>
                <w:b/>
                <w:bCs/>
                <w:color w:val="000000"/>
                <w:kern w:val="36"/>
                <w:sz w:val="36"/>
              </w:rPr>
              <w:t>Sisu XA-202</w:t>
            </w:r>
          </w:p>
          <w:p w14:paraId="52B84008" w14:textId="77777777" w:rsidR="005A2DAF" w:rsidRPr="005A2DAF" w:rsidRDefault="005A2DAF" w:rsidP="005A2DAF">
            <w:pPr>
              <w:spacing w:before="100" w:beforeAutospacing="1" w:after="100" w:afterAutospacing="1"/>
              <w:jc w:val="center"/>
              <w:outlineLvl w:val="1"/>
              <w:rPr>
                <w:b/>
                <w:bCs/>
                <w:color w:val="000000"/>
                <w:sz w:val="36"/>
                <w:szCs w:val="36"/>
              </w:rPr>
            </w:pPr>
            <w:r w:rsidRPr="005A2DAF">
              <w:rPr>
                <w:rFonts w:ascii="Arial" w:hAnsi="Arial" w:cs="Arial"/>
                <w:color w:val="000000"/>
              </w:rPr>
              <w:t>Armored command vehicle</w:t>
            </w:r>
          </w:p>
          <w:tbl>
            <w:tblPr>
              <w:tblW w:w="750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firstRow="0" w:lastRow="0" w:firstColumn="0" w:lastColumn="0" w:noHBand="0" w:noVBand="0"/>
            </w:tblPr>
            <w:tblGrid>
              <w:gridCol w:w="9030"/>
            </w:tblGrid>
            <w:tr w:rsidR="005A2DAF" w:rsidRPr="005A2DAF" w14:paraId="3D8EBD3A" w14:textId="7777777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auto"/>
                  <w:vAlign w:val="center"/>
                </w:tcPr>
                <w:p w14:paraId="017D4362" w14:textId="77777777" w:rsidR="005A2DAF" w:rsidRPr="005A2DAF" w:rsidRDefault="005A2DAF" w:rsidP="005A2DAF">
                  <w:pPr>
                    <w:rPr>
                      <w:color w:val="000000"/>
                    </w:rPr>
                  </w:pPr>
                  <w:r w:rsidRPr="005A2DAF">
                    <w:rPr>
                      <w:color w:val="000000"/>
                    </w:rPr>
                    <w:fldChar w:fldCharType="begin"/>
                  </w:r>
                  <w:r w:rsidRPr="005A2DAF">
                    <w:rPr>
                      <w:color w:val="000000"/>
                    </w:rPr>
                    <w:instrText xml:space="preserve"> INCLUDEPICTURE "http://www.military-today.com/apc/xa_202.jpg" \* MERGEFORMATINET </w:instrText>
                  </w:r>
                  <w:r w:rsidRPr="005A2DAF">
                    <w:rPr>
                      <w:color w:val="000000"/>
                    </w:rPr>
                    <w:fldChar w:fldCharType="separate"/>
                  </w:r>
                  <w:r w:rsidRPr="005A2DAF">
                    <w:rPr>
                      <w:color w:val="000000"/>
                    </w:rPr>
                    <w:pict w14:anchorId="6CE2A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XA-202 command vehicle" style="width:450pt;height:298.5pt">
                        <v:imagedata r:id="rId4" r:href="rId5"/>
                      </v:shape>
                    </w:pict>
                  </w:r>
                  <w:r w:rsidRPr="005A2DAF">
                    <w:rPr>
                      <w:color w:val="000000"/>
                    </w:rPr>
                    <w:fldChar w:fldCharType="end"/>
                  </w:r>
                </w:p>
              </w:tc>
            </w:tr>
            <w:tr w:rsidR="005A2DAF" w:rsidRPr="005A2DAF" w14:paraId="5ABED573" w14:textId="7777777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14:paraId="27FE1D82" w14:textId="77777777" w:rsidR="005A2DAF" w:rsidRPr="005A2DAF" w:rsidRDefault="005A2DAF" w:rsidP="005A2DAF">
                  <w:pPr>
                    <w:spacing w:before="100" w:beforeAutospacing="1" w:after="100" w:afterAutospacing="1"/>
                    <w:jc w:val="center"/>
                    <w:rPr>
                      <w:color w:val="000000"/>
                    </w:rPr>
                  </w:pPr>
                  <w:r w:rsidRPr="005A2DAF">
                    <w:rPr>
                      <w:rFonts w:ascii="Arial" w:hAnsi="Arial" w:cs="Arial"/>
                      <w:color w:val="000000"/>
                      <w:sz w:val="20"/>
                      <w:szCs w:val="20"/>
                    </w:rPr>
                    <w:t xml:space="preserve">The </w:t>
                  </w:r>
                  <w:r w:rsidRPr="005A2DAF">
                    <w:rPr>
                      <w:rFonts w:ascii="Arial" w:hAnsi="Arial" w:cs="Arial"/>
                      <w:b/>
                      <w:bCs/>
                      <w:color w:val="000000"/>
                      <w:sz w:val="20"/>
                      <w:szCs w:val="20"/>
                    </w:rPr>
                    <w:t>XA-202</w:t>
                  </w:r>
                  <w:r w:rsidRPr="005A2DAF">
                    <w:rPr>
                      <w:rFonts w:ascii="Arial" w:hAnsi="Arial" w:cs="Arial"/>
                      <w:color w:val="000000"/>
                      <w:sz w:val="20"/>
                      <w:szCs w:val="20"/>
                    </w:rPr>
                    <w:t xml:space="preserve"> command vehicle carries a hydraulic mast and other communication equipment</w:t>
                  </w:r>
                </w:p>
              </w:tc>
            </w:tr>
          </w:tbl>
          <w:p w14:paraId="660F72B8" w14:textId="77777777" w:rsidR="005A2DAF" w:rsidRPr="005A2DAF" w:rsidRDefault="005A2DAF" w:rsidP="005A2DAF">
            <w:pPr>
              <w:rPr>
                <w:color w:val="000000"/>
              </w:rPr>
            </w:pPr>
            <w:r w:rsidRPr="005A2DAF">
              <w:rPr>
                <w:color w:val="000000"/>
              </w:rPr>
              <w:pict w14:anchorId="4D9DC815">
                <v:rect id="_x0000_i1025" style="width:0;height:1.5pt" o:hralign="center" o:hrstd="t" o:hrnoshade="t" o:hr="t" stroked="f"/>
              </w:pict>
            </w:r>
          </w:p>
          <w:p w14:paraId="79B0E3CB" w14:textId="77777777" w:rsidR="005A2DAF" w:rsidRPr="005A2DAF" w:rsidRDefault="005A2DAF" w:rsidP="005A2DAF">
            <w:pPr>
              <w:rPr>
                <w:color w:val="000000"/>
              </w:rPr>
            </w:pPr>
            <w:r w:rsidRPr="005A2DAF">
              <w:rPr>
                <w:color w:val="000000"/>
              </w:rPr>
              <w:pict w14:anchorId="3911B4F5">
                <v:rect id="_x0000_i1026" style="width:0;height:1.5pt" o:hralign="center" o:hrstd="t" o:hrnoshade="t" o:hr="t" stroked="f"/>
              </w:pict>
            </w:r>
          </w:p>
          <w:tbl>
            <w:tblPr>
              <w:tblW w:w="5000" w:type="pct"/>
              <w:tblCellSpacing w:w="0" w:type="dxa"/>
              <w:tblCellMar>
                <w:left w:w="0" w:type="dxa"/>
                <w:right w:w="0" w:type="dxa"/>
              </w:tblCellMar>
              <w:tblLook w:val="0000" w:firstRow="0" w:lastRow="0" w:firstColumn="0" w:lastColumn="0" w:noHBand="0" w:noVBand="0"/>
            </w:tblPr>
            <w:tblGrid>
              <w:gridCol w:w="9600"/>
            </w:tblGrid>
            <w:tr w:rsidR="005A2DAF" w:rsidRPr="005A2DAF" w14:paraId="2962875F" w14:textId="77777777">
              <w:trPr>
                <w:tblCellSpacing w:w="0" w:type="dxa"/>
              </w:trPr>
              <w:tc>
                <w:tcPr>
                  <w:tcW w:w="0" w:type="auto"/>
                  <w:shd w:val="clear" w:color="auto" w:fill="auto"/>
                  <w:vAlign w:val="center"/>
                </w:tcPr>
                <w:tbl>
                  <w:tblPr>
                    <w:tblpPr w:leftFromText="45" w:rightFromText="45" w:vertAnchor="text"/>
                    <w:tblW w:w="25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firstRow="0" w:lastRow="0" w:firstColumn="0" w:lastColumn="0" w:noHBand="0" w:noVBand="0"/>
                  </w:tblPr>
                  <w:tblGrid>
                    <w:gridCol w:w="4792"/>
                  </w:tblGrid>
                  <w:tr w:rsidR="005A2DAF" w:rsidRPr="005A2DAF" w14:paraId="2F36DA17" w14:textId="77777777">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auto"/>
                        <w:vAlign w:val="center"/>
                      </w:tcPr>
                      <w:tbl>
                        <w:tblPr>
                          <w:tblpPr w:leftFromText="45" w:rightFromText="45" w:vertAnchor="text"/>
                          <w:tblW w:w="5000" w:type="pct"/>
                          <w:tblCellSpacing w:w="15" w:type="dxa"/>
                          <w:tblCellMar>
                            <w:left w:w="0" w:type="dxa"/>
                            <w:right w:w="0" w:type="dxa"/>
                          </w:tblCellMar>
                          <w:tblLook w:val="0000" w:firstRow="0" w:lastRow="0" w:firstColumn="0" w:lastColumn="0" w:noHBand="0" w:noVBand="0"/>
                        </w:tblPr>
                        <w:tblGrid>
                          <w:gridCol w:w="2381"/>
                          <w:gridCol w:w="2381"/>
                        </w:tblGrid>
                        <w:tr w:rsidR="005A2DAF" w:rsidRPr="005A2DAF" w14:paraId="45C4D85F" w14:textId="77777777">
                          <w:trPr>
                            <w:trHeight w:val="195"/>
                            <w:tblCellSpacing w:w="15" w:type="dxa"/>
                          </w:trPr>
                          <w:tc>
                            <w:tcPr>
                              <w:tcW w:w="2500" w:type="pct"/>
                              <w:tcBorders>
                                <w:top w:val="nil"/>
                                <w:left w:val="nil"/>
                                <w:bottom w:val="nil"/>
                                <w:right w:val="nil"/>
                              </w:tcBorders>
                              <w:shd w:val="clear" w:color="auto" w:fill="CCCCCC"/>
                              <w:vAlign w:val="center"/>
                            </w:tcPr>
                            <w:p w14:paraId="121FD29E"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Entered service</w:t>
                              </w:r>
                            </w:p>
                          </w:tc>
                          <w:tc>
                            <w:tcPr>
                              <w:tcW w:w="2500" w:type="pct"/>
                              <w:tcBorders>
                                <w:top w:val="nil"/>
                                <w:left w:val="nil"/>
                                <w:bottom w:val="nil"/>
                                <w:right w:val="nil"/>
                              </w:tcBorders>
                              <w:shd w:val="clear" w:color="auto" w:fill="FFFFFF"/>
                            </w:tcPr>
                            <w:p w14:paraId="69DFB237"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w:t>
                              </w:r>
                            </w:p>
                          </w:tc>
                        </w:tr>
                        <w:tr w:rsidR="005A2DAF" w:rsidRPr="005A2DAF" w14:paraId="634161BC" w14:textId="77777777">
                          <w:trPr>
                            <w:trHeight w:val="180"/>
                            <w:tblCellSpacing w:w="15" w:type="dxa"/>
                          </w:trPr>
                          <w:tc>
                            <w:tcPr>
                              <w:tcW w:w="2500" w:type="pct"/>
                              <w:tcBorders>
                                <w:top w:val="nil"/>
                                <w:left w:val="nil"/>
                                <w:bottom w:val="nil"/>
                                <w:right w:val="nil"/>
                              </w:tcBorders>
                              <w:shd w:val="clear" w:color="auto" w:fill="CCCCCC"/>
                              <w:vAlign w:val="center"/>
                            </w:tcPr>
                            <w:p w14:paraId="2BADA009" w14:textId="77777777" w:rsidR="005A2DAF" w:rsidRPr="005A2DAF" w:rsidRDefault="005A2DAF" w:rsidP="005A2DAF">
                              <w:pPr>
                                <w:spacing w:line="180" w:lineRule="atLeast"/>
                                <w:jc w:val="center"/>
                                <w:rPr>
                                  <w:color w:val="000000"/>
                                </w:rPr>
                              </w:pPr>
                              <w:r w:rsidRPr="005A2DAF">
                                <w:rPr>
                                  <w:rFonts w:ascii="Arial" w:hAnsi="Arial" w:cs="Arial"/>
                                  <w:color w:val="000000"/>
                                  <w:sz w:val="15"/>
                                  <w:szCs w:val="15"/>
                                </w:rPr>
                                <w:t>Crew</w:t>
                              </w:r>
                            </w:p>
                          </w:tc>
                          <w:tc>
                            <w:tcPr>
                              <w:tcW w:w="2500" w:type="pct"/>
                              <w:tcBorders>
                                <w:top w:val="nil"/>
                                <w:left w:val="nil"/>
                                <w:bottom w:val="nil"/>
                                <w:right w:val="nil"/>
                              </w:tcBorders>
                              <w:shd w:val="clear" w:color="auto" w:fill="FFFFFF"/>
                            </w:tcPr>
                            <w:p w14:paraId="3EE145D9" w14:textId="77777777" w:rsidR="005A2DAF" w:rsidRPr="005A2DAF" w:rsidRDefault="005A2DAF" w:rsidP="005A2DAF">
                              <w:pPr>
                                <w:spacing w:line="180" w:lineRule="atLeast"/>
                                <w:jc w:val="center"/>
                                <w:rPr>
                                  <w:color w:val="000000"/>
                                </w:rPr>
                              </w:pPr>
                              <w:r w:rsidRPr="005A2DAF">
                                <w:rPr>
                                  <w:rFonts w:ascii="Arial" w:hAnsi="Arial" w:cs="Arial"/>
                                  <w:color w:val="000000"/>
                                  <w:sz w:val="15"/>
                                  <w:szCs w:val="15"/>
                                </w:rPr>
                                <w:t>6 men</w:t>
                              </w:r>
                            </w:p>
                          </w:tc>
                        </w:tr>
                        <w:tr w:rsidR="005A2DAF" w:rsidRPr="005A2DAF" w14:paraId="21D24742" w14:textId="77777777">
                          <w:trPr>
                            <w:trHeight w:val="195"/>
                            <w:tblCellSpacing w:w="15" w:type="dxa"/>
                          </w:trPr>
                          <w:tc>
                            <w:tcPr>
                              <w:tcW w:w="5000" w:type="pct"/>
                              <w:gridSpan w:val="2"/>
                              <w:tcBorders>
                                <w:top w:val="nil"/>
                                <w:left w:val="nil"/>
                                <w:bottom w:val="nil"/>
                                <w:right w:val="nil"/>
                              </w:tcBorders>
                              <w:shd w:val="clear" w:color="auto" w:fill="CCCCCC"/>
                              <w:vAlign w:val="center"/>
                            </w:tcPr>
                            <w:p w14:paraId="5E4F4336" w14:textId="77777777" w:rsidR="005A2DAF" w:rsidRPr="005A2DAF" w:rsidRDefault="005A2DAF" w:rsidP="005A2DAF">
                              <w:pPr>
                                <w:spacing w:line="195" w:lineRule="atLeast"/>
                                <w:jc w:val="center"/>
                                <w:rPr>
                                  <w:color w:val="000000"/>
                                </w:rPr>
                              </w:pPr>
                              <w:r w:rsidRPr="005A2DAF">
                                <w:rPr>
                                  <w:rFonts w:ascii="Arial" w:hAnsi="Arial" w:cs="Arial"/>
                                  <w:b/>
                                  <w:bCs/>
                                  <w:i/>
                                  <w:iCs/>
                                  <w:color w:val="000000"/>
                                  <w:sz w:val="15"/>
                                  <w:szCs w:val="15"/>
                                </w:rPr>
                                <w:t>Dimensions and weight</w:t>
                              </w:r>
                            </w:p>
                          </w:tc>
                        </w:tr>
                        <w:tr w:rsidR="005A2DAF" w:rsidRPr="005A2DAF" w14:paraId="478E0AA4" w14:textId="77777777">
                          <w:trPr>
                            <w:trHeight w:val="195"/>
                            <w:tblCellSpacing w:w="15" w:type="dxa"/>
                          </w:trPr>
                          <w:tc>
                            <w:tcPr>
                              <w:tcW w:w="2500" w:type="pct"/>
                              <w:tcBorders>
                                <w:top w:val="nil"/>
                                <w:left w:val="nil"/>
                                <w:bottom w:val="nil"/>
                                <w:right w:val="nil"/>
                              </w:tcBorders>
                              <w:shd w:val="clear" w:color="auto" w:fill="CCCCCC"/>
                              <w:vAlign w:val="center"/>
                            </w:tcPr>
                            <w:p w14:paraId="1B04843F"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Weight</w:t>
                              </w:r>
                            </w:p>
                          </w:tc>
                          <w:tc>
                            <w:tcPr>
                              <w:tcW w:w="2500" w:type="pct"/>
                              <w:tcBorders>
                                <w:top w:val="nil"/>
                                <w:left w:val="nil"/>
                                <w:bottom w:val="nil"/>
                                <w:right w:val="nil"/>
                              </w:tcBorders>
                              <w:shd w:val="clear" w:color="auto" w:fill="FFFFFF"/>
                            </w:tcPr>
                            <w:p w14:paraId="1752337D"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23 t</w:t>
                              </w:r>
                            </w:p>
                          </w:tc>
                        </w:tr>
                        <w:tr w:rsidR="005A2DAF" w:rsidRPr="005A2DAF" w14:paraId="03B82934" w14:textId="77777777">
                          <w:trPr>
                            <w:trHeight w:val="195"/>
                            <w:tblCellSpacing w:w="15" w:type="dxa"/>
                          </w:trPr>
                          <w:tc>
                            <w:tcPr>
                              <w:tcW w:w="2500" w:type="pct"/>
                              <w:tcBorders>
                                <w:top w:val="nil"/>
                                <w:left w:val="nil"/>
                                <w:bottom w:val="nil"/>
                                <w:right w:val="nil"/>
                              </w:tcBorders>
                              <w:shd w:val="clear" w:color="auto" w:fill="CCCCCC"/>
                              <w:vAlign w:val="center"/>
                            </w:tcPr>
                            <w:p w14:paraId="2F3B1351"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Length</w:t>
                              </w:r>
                            </w:p>
                          </w:tc>
                          <w:tc>
                            <w:tcPr>
                              <w:tcW w:w="2500" w:type="pct"/>
                              <w:tcBorders>
                                <w:top w:val="nil"/>
                                <w:left w:val="nil"/>
                                <w:bottom w:val="nil"/>
                                <w:right w:val="nil"/>
                              </w:tcBorders>
                              <w:shd w:val="clear" w:color="auto" w:fill="FFFFFF"/>
                            </w:tcPr>
                            <w:p w14:paraId="0860C6D2"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7.41 m</w:t>
                              </w:r>
                            </w:p>
                          </w:tc>
                        </w:tr>
                        <w:tr w:rsidR="005A2DAF" w:rsidRPr="005A2DAF" w14:paraId="50DB6633" w14:textId="77777777">
                          <w:trPr>
                            <w:trHeight w:val="195"/>
                            <w:tblCellSpacing w:w="15" w:type="dxa"/>
                          </w:trPr>
                          <w:tc>
                            <w:tcPr>
                              <w:tcW w:w="2500" w:type="pct"/>
                              <w:tcBorders>
                                <w:top w:val="nil"/>
                                <w:left w:val="nil"/>
                                <w:bottom w:val="nil"/>
                                <w:right w:val="nil"/>
                              </w:tcBorders>
                              <w:shd w:val="clear" w:color="auto" w:fill="CCCCCC"/>
                              <w:vAlign w:val="center"/>
                            </w:tcPr>
                            <w:p w14:paraId="4B116B3C"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Width</w:t>
                              </w:r>
                            </w:p>
                          </w:tc>
                          <w:tc>
                            <w:tcPr>
                              <w:tcW w:w="2500" w:type="pct"/>
                              <w:tcBorders>
                                <w:top w:val="nil"/>
                                <w:left w:val="nil"/>
                                <w:bottom w:val="nil"/>
                                <w:right w:val="nil"/>
                              </w:tcBorders>
                              <w:shd w:val="clear" w:color="auto" w:fill="FFFFFF"/>
                            </w:tcPr>
                            <w:p w14:paraId="764BB13D"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2.92 m</w:t>
                              </w:r>
                            </w:p>
                          </w:tc>
                        </w:tr>
                        <w:tr w:rsidR="005A2DAF" w:rsidRPr="005A2DAF" w14:paraId="17D03FFD" w14:textId="77777777">
                          <w:trPr>
                            <w:trHeight w:val="195"/>
                            <w:tblCellSpacing w:w="15" w:type="dxa"/>
                          </w:trPr>
                          <w:tc>
                            <w:tcPr>
                              <w:tcW w:w="2500" w:type="pct"/>
                              <w:tcBorders>
                                <w:top w:val="nil"/>
                                <w:left w:val="nil"/>
                                <w:bottom w:val="nil"/>
                                <w:right w:val="nil"/>
                              </w:tcBorders>
                              <w:shd w:val="clear" w:color="auto" w:fill="CCCCCC"/>
                              <w:vAlign w:val="center"/>
                            </w:tcPr>
                            <w:p w14:paraId="0BEC81E1"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Height</w:t>
                              </w:r>
                            </w:p>
                          </w:tc>
                          <w:tc>
                            <w:tcPr>
                              <w:tcW w:w="2500" w:type="pct"/>
                              <w:tcBorders>
                                <w:top w:val="nil"/>
                                <w:left w:val="nil"/>
                                <w:bottom w:val="nil"/>
                                <w:right w:val="nil"/>
                              </w:tcBorders>
                              <w:shd w:val="clear" w:color="auto" w:fill="FFFFFF"/>
                            </w:tcPr>
                            <w:p w14:paraId="0B3F55EE"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2.92 m</w:t>
                              </w:r>
                            </w:p>
                          </w:tc>
                        </w:tr>
                        <w:tr w:rsidR="005A2DAF" w:rsidRPr="005A2DAF" w14:paraId="73B6F1C7" w14:textId="77777777">
                          <w:trPr>
                            <w:trHeight w:val="195"/>
                            <w:tblCellSpacing w:w="15" w:type="dxa"/>
                          </w:trPr>
                          <w:tc>
                            <w:tcPr>
                              <w:tcW w:w="5000" w:type="pct"/>
                              <w:gridSpan w:val="2"/>
                              <w:tcBorders>
                                <w:top w:val="nil"/>
                                <w:left w:val="nil"/>
                                <w:bottom w:val="nil"/>
                                <w:right w:val="nil"/>
                              </w:tcBorders>
                              <w:shd w:val="clear" w:color="auto" w:fill="CCCCCC"/>
                              <w:vAlign w:val="center"/>
                            </w:tcPr>
                            <w:p w14:paraId="2B338D0D" w14:textId="77777777" w:rsidR="005A2DAF" w:rsidRPr="005A2DAF" w:rsidRDefault="005A2DAF" w:rsidP="005A2DAF">
                              <w:pPr>
                                <w:spacing w:line="195" w:lineRule="atLeast"/>
                                <w:jc w:val="center"/>
                                <w:rPr>
                                  <w:color w:val="000000"/>
                                </w:rPr>
                              </w:pPr>
                              <w:r w:rsidRPr="005A2DAF">
                                <w:rPr>
                                  <w:rFonts w:ascii="Arial" w:hAnsi="Arial" w:cs="Arial"/>
                                  <w:b/>
                                  <w:bCs/>
                                  <w:i/>
                                  <w:iCs/>
                                  <w:color w:val="000000"/>
                                  <w:sz w:val="15"/>
                                  <w:szCs w:val="15"/>
                                </w:rPr>
                                <w:t>Armament</w:t>
                              </w:r>
                            </w:p>
                          </w:tc>
                        </w:tr>
                        <w:tr w:rsidR="005A2DAF" w:rsidRPr="005A2DAF" w14:paraId="041BE1A1" w14:textId="77777777">
                          <w:trPr>
                            <w:trHeight w:val="195"/>
                            <w:tblCellSpacing w:w="15" w:type="dxa"/>
                          </w:trPr>
                          <w:tc>
                            <w:tcPr>
                              <w:tcW w:w="2500" w:type="pct"/>
                              <w:tcBorders>
                                <w:top w:val="nil"/>
                                <w:left w:val="nil"/>
                                <w:bottom w:val="nil"/>
                                <w:right w:val="nil"/>
                              </w:tcBorders>
                              <w:shd w:val="clear" w:color="auto" w:fill="CCCCCC"/>
                              <w:vAlign w:val="center"/>
                            </w:tcPr>
                            <w:p w14:paraId="4C665920"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Machine guns</w:t>
                              </w:r>
                            </w:p>
                          </w:tc>
                          <w:tc>
                            <w:tcPr>
                              <w:tcW w:w="2500" w:type="pct"/>
                              <w:tcBorders>
                                <w:top w:val="nil"/>
                                <w:left w:val="nil"/>
                                <w:bottom w:val="nil"/>
                                <w:right w:val="nil"/>
                              </w:tcBorders>
                              <w:shd w:val="clear" w:color="auto" w:fill="FFFFFF"/>
                            </w:tcPr>
                            <w:p w14:paraId="0D7607F4"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1 x 12.7-mm</w:t>
                              </w:r>
                            </w:p>
                          </w:tc>
                        </w:tr>
                        <w:tr w:rsidR="005A2DAF" w:rsidRPr="005A2DAF" w14:paraId="1AE57C6D" w14:textId="77777777">
                          <w:trPr>
                            <w:trHeight w:val="195"/>
                            <w:tblCellSpacing w:w="15" w:type="dxa"/>
                          </w:trPr>
                          <w:tc>
                            <w:tcPr>
                              <w:tcW w:w="5000" w:type="pct"/>
                              <w:gridSpan w:val="2"/>
                              <w:tcBorders>
                                <w:top w:val="nil"/>
                                <w:left w:val="nil"/>
                                <w:bottom w:val="nil"/>
                                <w:right w:val="nil"/>
                              </w:tcBorders>
                              <w:shd w:val="clear" w:color="auto" w:fill="CCCCCC"/>
                              <w:vAlign w:val="center"/>
                            </w:tcPr>
                            <w:p w14:paraId="3CAB83A1" w14:textId="77777777" w:rsidR="005A2DAF" w:rsidRPr="005A2DAF" w:rsidRDefault="005A2DAF" w:rsidP="005A2DAF">
                              <w:pPr>
                                <w:spacing w:line="195" w:lineRule="atLeast"/>
                                <w:jc w:val="center"/>
                                <w:rPr>
                                  <w:color w:val="000000"/>
                                </w:rPr>
                              </w:pPr>
                              <w:r w:rsidRPr="005A2DAF">
                                <w:rPr>
                                  <w:rFonts w:ascii="Arial" w:hAnsi="Arial" w:cs="Arial"/>
                                  <w:b/>
                                  <w:bCs/>
                                  <w:i/>
                                  <w:iCs/>
                                  <w:color w:val="000000"/>
                                  <w:sz w:val="15"/>
                                  <w:szCs w:val="15"/>
                                </w:rPr>
                                <w:t>Mobility</w:t>
                              </w:r>
                            </w:p>
                          </w:tc>
                        </w:tr>
                        <w:tr w:rsidR="005A2DAF" w:rsidRPr="005A2DAF" w14:paraId="564349D1" w14:textId="77777777">
                          <w:trPr>
                            <w:trHeight w:val="195"/>
                            <w:tblCellSpacing w:w="15" w:type="dxa"/>
                          </w:trPr>
                          <w:tc>
                            <w:tcPr>
                              <w:tcW w:w="2500" w:type="pct"/>
                              <w:tcBorders>
                                <w:top w:val="nil"/>
                                <w:left w:val="nil"/>
                                <w:bottom w:val="nil"/>
                                <w:right w:val="nil"/>
                              </w:tcBorders>
                              <w:shd w:val="clear" w:color="auto" w:fill="CCCCCC"/>
                              <w:vAlign w:val="center"/>
                            </w:tcPr>
                            <w:p w14:paraId="70E31944"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Engine</w:t>
                              </w:r>
                            </w:p>
                          </w:tc>
                          <w:tc>
                            <w:tcPr>
                              <w:tcW w:w="2500" w:type="pct"/>
                              <w:tcBorders>
                                <w:top w:val="nil"/>
                                <w:left w:val="nil"/>
                                <w:bottom w:val="nil"/>
                                <w:right w:val="nil"/>
                              </w:tcBorders>
                              <w:shd w:val="clear" w:color="auto" w:fill="FFFFFF"/>
                            </w:tcPr>
                            <w:p w14:paraId="534D4455"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Valmet 612 diesel</w:t>
                              </w:r>
                            </w:p>
                          </w:tc>
                        </w:tr>
                        <w:tr w:rsidR="005A2DAF" w:rsidRPr="005A2DAF" w14:paraId="25F1AED6" w14:textId="77777777">
                          <w:trPr>
                            <w:trHeight w:val="195"/>
                            <w:tblCellSpacing w:w="15" w:type="dxa"/>
                          </w:trPr>
                          <w:tc>
                            <w:tcPr>
                              <w:tcW w:w="2500" w:type="pct"/>
                              <w:tcBorders>
                                <w:top w:val="nil"/>
                                <w:left w:val="nil"/>
                                <w:bottom w:val="nil"/>
                                <w:right w:val="nil"/>
                              </w:tcBorders>
                              <w:shd w:val="clear" w:color="auto" w:fill="CCCCCC"/>
                              <w:vAlign w:val="center"/>
                            </w:tcPr>
                            <w:p w14:paraId="6E73C811"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Engine power</w:t>
                              </w:r>
                            </w:p>
                          </w:tc>
                          <w:tc>
                            <w:tcPr>
                              <w:tcW w:w="2500" w:type="pct"/>
                              <w:tcBorders>
                                <w:top w:val="nil"/>
                                <w:left w:val="nil"/>
                                <w:bottom w:val="nil"/>
                                <w:right w:val="nil"/>
                              </w:tcBorders>
                              <w:shd w:val="clear" w:color="auto" w:fill="FFFFFF"/>
                            </w:tcPr>
                            <w:p w14:paraId="6ACF18A7"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270 hp</w:t>
                              </w:r>
                            </w:p>
                          </w:tc>
                        </w:tr>
                        <w:tr w:rsidR="005A2DAF" w:rsidRPr="005A2DAF" w14:paraId="634C8C74" w14:textId="77777777">
                          <w:trPr>
                            <w:trHeight w:val="195"/>
                            <w:tblCellSpacing w:w="15" w:type="dxa"/>
                          </w:trPr>
                          <w:tc>
                            <w:tcPr>
                              <w:tcW w:w="2500" w:type="pct"/>
                              <w:tcBorders>
                                <w:top w:val="nil"/>
                                <w:left w:val="nil"/>
                                <w:bottom w:val="nil"/>
                                <w:right w:val="nil"/>
                              </w:tcBorders>
                              <w:shd w:val="clear" w:color="auto" w:fill="CCCCCC"/>
                              <w:vAlign w:val="center"/>
                            </w:tcPr>
                            <w:p w14:paraId="43CD1E6F"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Maximum road speed</w:t>
                              </w:r>
                            </w:p>
                          </w:tc>
                          <w:tc>
                            <w:tcPr>
                              <w:tcW w:w="2500" w:type="pct"/>
                              <w:tcBorders>
                                <w:top w:val="nil"/>
                                <w:left w:val="nil"/>
                                <w:bottom w:val="nil"/>
                                <w:right w:val="nil"/>
                              </w:tcBorders>
                              <w:shd w:val="clear" w:color="auto" w:fill="FFFFFF"/>
                            </w:tcPr>
                            <w:p w14:paraId="2F15683C"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90 km/h</w:t>
                              </w:r>
                            </w:p>
                          </w:tc>
                        </w:tr>
                        <w:tr w:rsidR="005A2DAF" w:rsidRPr="005A2DAF" w14:paraId="0E6C7DE1" w14:textId="77777777">
                          <w:trPr>
                            <w:trHeight w:val="195"/>
                            <w:tblCellSpacing w:w="15" w:type="dxa"/>
                          </w:trPr>
                          <w:tc>
                            <w:tcPr>
                              <w:tcW w:w="2500" w:type="pct"/>
                              <w:tcBorders>
                                <w:top w:val="nil"/>
                                <w:left w:val="nil"/>
                                <w:bottom w:val="nil"/>
                                <w:right w:val="nil"/>
                              </w:tcBorders>
                              <w:shd w:val="clear" w:color="auto" w:fill="CCCCCC"/>
                              <w:vAlign w:val="center"/>
                            </w:tcPr>
                            <w:p w14:paraId="0AB522FF"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Range</w:t>
                              </w:r>
                            </w:p>
                          </w:tc>
                          <w:tc>
                            <w:tcPr>
                              <w:tcW w:w="2500" w:type="pct"/>
                              <w:tcBorders>
                                <w:top w:val="nil"/>
                                <w:left w:val="nil"/>
                                <w:bottom w:val="nil"/>
                                <w:right w:val="nil"/>
                              </w:tcBorders>
                              <w:shd w:val="clear" w:color="auto" w:fill="FFFFFF"/>
                            </w:tcPr>
                            <w:p w14:paraId="620C56D8"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600 km</w:t>
                              </w:r>
                            </w:p>
                          </w:tc>
                        </w:tr>
                        <w:tr w:rsidR="005A2DAF" w:rsidRPr="005A2DAF" w14:paraId="0E0E8ADD" w14:textId="77777777">
                          <w:trPr>
                            <w:trHeight w:val="195"/>
                            <w:tblCellSpacing w:w="15" w:type="dxa"/>
                          </w:trPr>
                          <w:tc>
                            <w:tcPr>
                              <w:tcW w:w="5000" w:type="pct"/>
                              <w:gridSpan w:val="2"/>
                              <w:tcBorders>
                                <w:top w:val="nil"/>
                                <w:left w:val="nil"/>
                                <w:bottom w:val="nil"/>
                                <w:right w:val="nil"/>
                              </w:tcBorders>
                              <w:shd w:val="clear" w:color="auto" w:fill="CCCCCC"/>
                              <w:vAlign w:val="center"/>
                            </w:tcPr>
                            <w:p w14:paraId="7325D94E" w14:textId="77777777" w:rsidR="005A2DAF" w:rsidRPr="005A2DAF" w:rsidRDefault="005A2DAF" w:rsidP="005A2DAF">
                              <w:pPr>
                                <w:spacing w:line="195" w:lineRule="atLeast"/>
                                <w:jc w:val="center"/>
                                <w:rPr>
                                  <w:color w:val="000000"/>
                                </w:rPr>
                              </w:pPr>
                              <w:r w:rsidRPr="005A2DAF">
                                <w:rPr>
                                  <w:rFonts w:ascii="Arial" w:hAnsi="Arial" w:cs="Arial"/>
                                  <w:i/>
                                  <w:iCs/>
                                  <w:color w:val="000000"/>
                                  <w:sz w:val="15"/>
                                  <w:szCs w:val="15"/>
                                </w:rPr>
                                <w:t>Maneuverability</w:t>
                              </w:r>
                            </w:p>
                          </w:tc>
                        </w:tr>
                        <w:tr w:rsidR="005A2DAF" w:rsidRPr="005A2DAF" w14:paraId="443EB979" w14:textId="77777777">
                          <w:trPr>
                            <w:trHeight w:val="195"/>
                            <w:tblCellSpacing w:w="15" w:type="dxa"/>
                          </w:trPr>
                          <w:tc>
                            <w:tcPr>
                              <w:tcW w:w="2500" w:type="pct"/>
                              <w:tcBorders>
                                <w:top w:val="nil"/>
                                <w:left w:val="nil"/>
                                <w:bottom w:val="nil"/>
                                <w:right w:val="nil"/>
                              </w:tcBorders>
                              <w:shd w:val="clear" w:color="auto" w:fill="CCCCCC"/>
                              <w:vAlign w:val="center"/>
                            </w:tcPr>
                            <w:p w14:paraId="5EF1E7C5"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Gradient</w:t>
                              </w:r>
                            </w:p>
                          </w:tc>
                          <w:tc>
                            <w:tcPr>
                              <w:tcW w:w="2500" w:type="pct"/>
                              <w:tcBorders>
                                <w:top w:val="nil"/>
                                <w:left w:val="nil"/>
                                <w:bottom w:val="nil"/>
                                <w:right w:val="nil"/>
                              </w:tcBorders>
                              <w:shd w:val="clear" w:color="auto" w:fill="FFFFFF"/>
                            </w:tcPr>
                            <w:p w14:paraId="01556635"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60%</w:t>
                              </w:r>
                            </w:p>
                          </w:tc>
                        </w:tr>
                        <w:tr w:rsidR="005A2DAF" w:rsidRPr="005A2DAF" w14:paraId="65B5CFB6" w14:textId="77777777">
                          <w:trPr>
                            <w:trHeight w:val="195"/>
                            <w:tblCellSpacing w:w="15" w:type="dxa"/>
                          </w:trPr>
                          <w:tc>
                            <w:tcPr>
                              <w:tcW w:w="2500" w:type="pct"/>
                              <w:tcBorders>
                                <w:top w:val="nil"/>
                                <w:left w:val="nil"/>
                                <w:bottom w:val="nil"/>
                                <w:right w:val="nil"/>
                              </w:tcBorders>
                              <w:shd w:val="clear" w:color="auto" w:fill="CCCCCC"/>
                              <w:vAlign w:val="center"/>
                            </w:tcPr>
                            <w:p w14:paraId="355E35F8"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Side slope</w:t>
                              </w:r>
                            </w:p>
                          </w:tc>
                          <w:tc>
                            <w:tcPr>
                              <w:tcW w:w="2500" w:type="pct"/>
                              <w:tcBorders>
                                <w:top w:val="nil"/>
                                <w:left w:val="nil"/>
                                <w:bottom w:val="nil"/>
                                <w:right w:val="nil"/>
                              </w:tcBorders>
                              <w:shd w:val="clear" w:color="auto" w:fill="FFFFFF"/>
                            </w:tcPr>
                            <w:p w14:paraId="7A493652"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30%</w:t>
                              </w:r>
                            </w:p>
                          </w:tc>
                        </w:tr>
                        <w:tr w:rsidR="005A2DAF" w:rsidRPr="005A2DAF" w14:paraId="50041BC1" w14:textId="77777777">
                          <w:trPr>
                            <w:trHeight w:val="195"/>
                            <w:tblCellSpacing w:w="15" w:type="dxa"/>
                          </w:trPr>
                          <w:tc>
                            <w:tcPr>
                              <w:tcW w:w="2500" w:type="pct"/>
                              <w:tcBorders>
                                <w:top w:val="nil"/>
                                <w:left w:val="nil"/>
                                <w:bottom w:val="nil"/>
                                <w:right w:val="nil"/>
                              </w:tcBorders>
                              <w:shd w:val="clear" w:color="auto" w:fill="CCCCCC"/>
                              <w:vAlign w:val="center"/>
                            </w:tcPr>
                            <w:p w14:paraId="0AEE76ED"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Vertical step</w:t>
                              </w:r>
                            </w:p>
                          </w:tc>
                          <w:tc>
                            <w:tcPr>
                              <w:tcW w:w="2500" w:type="pct"/>
                              <w:tcBorders>
                                <w:top w:val="nil"/>
                                <w:left w:val="nil"/>
                                <w:bottom w:val="nil"/>
                                <w:right w:val="nil"/>
                              </w:tcBorders>
                              <w:shd w:val="clear" w:color="auto" w:fill="FFFFFF"/>
                            </w:tcPr>
                            <w:p w14:paraId="79551499"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 0.6 m</w:t>
                              </w:r>
                            </w:p>
                          </w:tc>
                        </w:tr>
                        <w:tr w:rsidR="005A2DAF" w:rsidRPr="005A2DAF" w14:paraId="46748ACE" w14:textId="77777777">
                          <w:trPr>
                            <w:trHeight w:val="195"/>
                            <w:tblCellSpacing w:w="15" w:type="dxa"/>
                          </w:trPr>
                          <w:tc>
                            <w:tcPr>
                              <w:tcW w:w="2500" w:type="pct"/>
                              <w:tcBorders>
                                <w:top w:val="nil"/>
                                <w:left w:val="nil"/>
                                <w:bottom w:val="nil"/>
                                <w:right w:val="nil"/>
                              </w:tcBorders>
                              <w:shd w:val="clear" w:color="auto" w:fill="CCCCCC"/>
                              <w:vAlign w:val="center"/>
                            </w:tcPr>
                            <w:p w14:paraId="48A9A3CA"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Trench</w:t>
                              </w:r>
                            </w:p>
                          </w:tc>
                          <w:tc>
                            <w:tcPr>
                              <w:tcW w:w="2500" w:type="pct"/>
                              <w:tcBorders>
                                <w:top w:val="nil"/>
                                <w:left w:val="nil"/>
                                <w:bottom w:val="nil"/>
                                <w:right w:val="nil"/>
                              </w:tcBorders>
                              <w:shd w:val="clear" w:color="auto" w:fill="FFFFFF"/>
                            </w:tcPr>
                            <w:p w14:paraId="2EFD4CB5"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1 m</w:t>
                              </w:r>
                            </w:p>
                          </w:tc>
                        </w:tr>
                        <w:tr w:rsidR="005A2DAF" w:rsidRPr="005A2DAF" w14:paraId="5CADCA72" w14:textId="77777777">
                          <w:trPr>
                            <w:trHeight w:val="195"/>
                            <w:tblCellSpacing w:w="15" w:type="dxa"/>
                          </w:trPr>
                          <w:tc>
                            <w:tcPr>
                              <w:tcW w:w="2500" w:type="pct"/>
                              <w:tcBorders>
                                <w:top w:val="nil"/>
                                <w:left w:val="nil"/>
                                <w:bottom w:val="nil"/>
                                <w:right w:val="nil"/>
                              </w:tcBorders>
                              <w:shd w:val="clear" w:color="auto" w:fill="CCCCCC"/>
                              <w:vAlign w:val="center"/>
                            </w:tcPr>
                            <w:p w14:paraId="7FFDCC83"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Fording</w:t>
                              </w:r>
                            </w:p>
                          </w:tc>
                          <w:tc>
                            <w:tcPr>
                              <w:tcW w:w="2500" w:type="pct"/>
                              <w:tcBorders>
                                <w:top w:val="nil"/>
                                <w:left w:val="nil"/>
                                <w:bottom w:val="nil"/>
                                <w:right w:val="nil"/>
                              </w:tcBorders>
                              <w:shd w:val="clear" w:color="auto" w:fill="FFFFFF"/>
                            </w:tcPr>
                            <w:p w14:paraId="469BA8F6" w14:textId="77777777" w:rsidR="005A2DAF" w:rsidRPr="005A2DAF" w:rsidRDefault="005A2DAF" w:rsidP="005A2DAF">
                              <w:pPr>
                                <w:spacing w:line="195" w:lineRule="atLeast"/>
                                <w:jc w:val="center"/>
                                <w:rPr>
                                  <w:color w:val="000000"/>
                                </w:rPr>
                              </w:pPr>
                              <w:r w:rsidRPr="005A2DAF">
                                <w:rPr>
                                  <w:rFonts w:ascii="Arial" w:hAnsi="Arial" w:cs="Arial"/>
                                  <w:color w:val="000000"/>
                                  <w:sz w:val="15"/>
                                  <w:szCs w:val="15"/>
                                </w:rPr>
                                <w:t>1.5 m</w:t>
                              </w:r>
                            </w:p>
                          </w:tc>
                        </w:tr>
                      </w:tbl>
                      <w:p w14:paraId="123C5288" w14:textId="77777777" w:rsidR="005A2DAF" w:rsidRPr="005A2DAF" w:rsidRDefault="005A2DAF" w:rsidP="005A2DAF">
                        <w:pPr>
                          <w:rPr>
                            <w:color w:val="000000"/>
                          </w:rPr>
                        </w:pPr>
                      </w:p>
                    </w:tc>
                  </w:tr>
                </w:tbl>
                <w:p w14:paraId="66595E0C" w14:textId="77777777" w:rsidR="005A2DAF" w:rsidRPr="005A2DAF" w:rsidRDefault="005A2DAF" w:rsidP="005A2DAF">
                  <w:pPr>
                    <w:shd w:val="clear" w:color="auto" w:fill="FFFFFF"/>
                    <w:spacing w:before="128"/>
                    <w:ind w:left="16"/>
                    <w:rPr>
                      <w:color w:val="000000"/>
                    </w:rPr>
                  </w:pPr>
                  <w:r w:rsidRPr="005A2DAF">
                    <w:rPr>
                      <w:rFonts w:ascii="Arial" w:hAnsi="Arial" w:cs="Arial"/>
                      <w:color w:val="000000"/>
                      <w:sz w:val="22"/>
                      <w:szCs w:val="22"/>
                    </w:rPr>
                    <w:t>The XA-202 armored command vehicle is based on the Sisu XA-200 series of 6x6 armored vehicles.</w:t>
                  </w:r>
                </w:p>
                <w:p w14:paraId="0D79ED52" w14:textId="77777777" w:rsidR="005A2DAF" w:rsidRPr="005A2DAF" w:rsidRDefault="005A2DAF" w:rsidP="005A2DAF">
                  <w:pPr>
                    <w:shd w:val="clear" w:color="auto" w:fill="FFFFFF"/>
                    <w:spacing w:before="128"/>
                    <w:ind w:left="16"/>
                    <w:rPr>
                      <w:color w:val="000000"/>
                    </w:rPr>
                  </w:pPr>
                  <w:r w:rsidRPr="005A2DAF">
                    <w:rPr>
                      <w:rFonts w:ascii="Arial" w:hAnsi="Arial" w:cs="Arial"/>
                      <w:color w:val="000000"/>
                      <w:sz w:val="22"/>
                      <w:szCs w:val="22"/>
                    </w:rPr>
                    <w:t>The XA-202 is well armored. It provides all-round protection against small arms fire and artillery shell splinters. Protection can be further enhanced with add-on armor plates. These provide protection from up to 12.7-mm armor-piercing rounds. Add-on armor is relatively light. It can be added by the crew in field conditions.</w:t>
                  </w:r>
                </w:p>
                <w:p w14:paraId="1992190A" w14:textId="77777777" w:rsidR="005A2DAF" w:rsidRPr="005A2DAF" w:rsidRDefault="005A2DAF" w:rsidP="005A2DAF">
                  <w:pPr>
                    <w:shd w:val="clear" w:color="auto" w:fill="FFFFFF"/>
                    <w:spacing w:before="128"/>
                    <w:ind w:left="16"/>
                    <w:rPr>
                      <w:color w:val="000000"/>
                    </w:rPr>
                  </w:pPr>
                  <w:r w:rsidRPr="005A2DAF">
                    <w:rPr>
                      <w:rFonts w:ascii="Arial" w:hAnsi="Arial" w:cs="Arial"/>
                      <w:color w:val="000000"/>
                      <w:sz w:val="22"/>
                      <w:szCs w:val="22"/>
                    </w:rPr>
                    <w:t xml:space="preserve">The Sisu XA-202 is armed with a 12.7-mm heavy machine gun mount. Comparing with the XA-200 series it was moved to commanders hatch, rather than placed over the crew compartment on the baseline </w:t>
                  </w:r>
                  <w:smartTag w:uri="urn:schemas-microsoft-com:office:smarttags" w:element="stockticker">
                    <w:r w:rsidRPr="005A2DAF">
                      <w:rPr>
                        <w:rFonts w:ascii="Arial" w:hAnsi="Arial" w:cs="Arial"/>
                        <w:color w:val="000000"/>
                        <w:sz w:val="22"/>
                        <w:szCs w:val="22"/>
                      </w:rPr>
                      <w:t>APC</w:t>
                    </w:r>
                  </w:smartTag>
                  <w:r w:rsidRPr="005A2DAF">
                    <w:rPr>
                      <w:rFonts w:ascii="Arial" w:hAnsi="Arial" w:cs="Arial"/>
                      <w:color w:val="000000"/>
                      <w:sz w:val="22"/>
                      <w:szCs w:val="22"/>
                    </w:rPr>
                    <w:t>.</w:t>
                  </w:r>
                </w:p>
                <w:p w14:paraId="14D75B98" w14:textId="77777777" w:rsidR="005A2DAF" w:rsidRPr="005A2DAF" w:rsidRDefault="005A2DAF" w:rsidP="005A2DAF">
                  <w:pPr>
                    <w:shd w:val="clear" w:color="auto" w:fill="FFFFFF"/>
                    <w:spacing w:before="128"/>
                    <w:ind w:left="16"/>
                    <w:rPr>
                      <w:color w:val="000000"/>
                    </w:rPr>
                  </w:pPr>
                  <w:r w:rsidRPr="005A2DAF">
                    <w:rPr>
                      <w:rFonts w:ascii="Arial" w:hAnsi="Arial" w:cs="Arial"/>
                      <w:color w:val="000000"/>
                      <w:sz w:val="22"/>
                      <w:szCs w:val="22"/>
                    </w:rPr>
                    <w:t xml:space="preserve">The XA-202 command vehicle carries a hydraulic mast and all required communications </w:t>
                  </w:r>
                  <w:r w:rsidRPr="005A2DAF">
                    <w:rPr>
                      <w:rFonts w:ascii="Arial" w:hAnsi="Arial" w:cs="Arial"/>
                      <w:color w:val="000000"/>
                      <w:sz w:val="22"/>
                      <w:szCs w:val="22"/>
                    </w:rPr>
                    <w:lastRenderedPageBreak/>
                    <w:t>equipment. It's telescopic mast is powered by the main turbocharged diesel engine. Vehicle has a hydraulic support legs. There is also an automatic guy rope system with hydraulic tightening. It takes 10 minutes for two crew members to deploy the mast.</w:t>
                  </w:r>
                </w:p>
                <w:p w14:paraId="24E18A39" w14:textId="77777777" w:rsidR="005A2DAF" w:rsidRPr="005A2DAF" w:rsidRDefault="005A2DAF" w:rsidP="005A2DAF">
                  <w:pPr>
                    <w:shd w:val="clear" w:color="auto" w:fill="FFFFFF"/>
                    <w:spacing w:before="128"/>
                    <w:ind w:left="16"/>
                    <w:rPr>
                      <w:color w:val="000000"/>
                    </w:rPr>
                  </w:pPr>
                  <w:r w:rsidRPr="005A2DAF">
                    <w:rPr>
                      <w:rFonts w:ascii="Arial" w:hAnsi="Arial" w:cs="Arial"/>
                      <w:color w:val="000000"/>
                      <w:sz w:val="22"/>
                      <w:szCs w:val="22"/>
                    </w:rPr>
                    <w:t>Vehicle's hull is divided into four compartments, including operator room, driver and commander compartment, engine room and auxiliary power unit room. The 10 kW diesel auxiliary power unit is installed to provide energy for the communication equipment. Vehicle has four fitting points for VHF antennas.</w:t>
                  </w:r>
                </w:p>
                <w:p w14:paraId="7B80626D" w14:textId="77777777" w:rsidR="005A2DAF" w:rsidRPr="005A2DAF" w:rsidRDefault="005A2DAF" w:rsidP="005A2DAF">
                  <w:pPr>
                    <w:shd w:val="clear" w:color="auto" w:fill="FFFFFF"/>
                    <w:spacing w:before="128"/>
                    <w:ind w:left="16"/>
                    <w:rPr>
                      <w:color w:val="000000"/>
                    </w:rPr>
                  </w:pPr>
                  <w:r w:rsidRPr="005A2DAF">
                    <w:rPr>
                      <w:rFonts w:ascii="Arial" w:hAnsi="Arial" w:cs="Arial"/>
                      <w:color w:val="000000"/>
                      <w:sz w:val="22"/>
                      <w:szCs w:val="22"/>
                    </w:rPr>
                    <w:t>The Sisu XA-202 is powered by a Valmet 612 diesel engine, developing 270 hp. Vehicle is not amphibious due to increased armor protection. It can ford water obstacles up to 1.5 meter deep. If a client demands both heavy armor and amphibious capability, the vehicle can be modified to solve this problem without compromising the armor protection or the amphibious characteristics.</w:t>
                  </w: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6F6F6"/>
                    <w:tblCellMar>
                      <w:left w:w="0" w:type="dxa"/>
                      <w:right w:w="0" w:type="dxa"/>
                    </w:tblCellMar>
                    <w:tblLook w:val="0000" w:firstRow="0" w:lastRow="0" w:firstColumn="0" w:lastColumn="0" w:noHBand="0" w:noVBand="0"/>
                  </w:tblPr>
                  <w:tblGrid>
                    <w:gridCol w:w="2280"/>
                    <w:gridCol w:w="2280"/>
                    <w:gridCol w:w="2280"/>
                    <w:gridCol w:w="2280"/>
                  </w:tblGrid>
                  <w:tr w:rsidR="005A2DAF" w:rsidRPr="005A2DAF" w14:paraId="24F029E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vAlign w:val="center"/>
                      </w:tcPr>
                      <w:p w14:paraId="074CF8DF" w14:textId="77777777" w:rsidR="005A2DAF" w:rsidRPr="005A2DAF" w:rsidRDefault="005A2DAF" w:rsidP="005A2DAF">
                        <w:pPr>
                          <w:jc w:val="center"/>
                          <w:rPr>
                            <w:color w:val="000000"/>
                          </w:rPr>
                        </w:pPr>
                        <w:hyperlink r:id="rId6" w:history="1">
                          <w:r w:rsidRPr="005A2DAF">
                            <w:rPr>
                              <w:color w:val="0000FF"/>
                            </w:rPr>
                            <w:fldChar w:fldCharType="begin"/>
                          </w:r>
                          <w:r w:rsidRPr="005A2DAF">
                            <w:rPr>
                              <w:color w:val="0000FF"/>
                            </w:rPr>
                            <w:instrText xml:space="preserve"> INCLUDEPICTURE "http://www.military-today.com/apc/xa_202_s4.jpg" \* MERGEFORMATINET </w:instrText>
                          </w:r>
                          <w:r w:rsidRPr="005A2DAF">
                            <w:rPr>
                              <w:color w:val="0000FF"/>
                            </w:rPr>
                            <w:fldChar w:fldCharType="separate"/>
                          </w:r>
                          <w:r w:rsidRPr="005A2DAF">
                            <w:rPr>
                              <w:color w:val="0000FF"/>
                            </w:rPr>
                            <w:pict w14:anchorId="7757E0FC">
                              <v:shape id="_x0000_i1060" type="#_x0000_t75" alt="XA-202 command vehicle" href="http://www.military-today.com/apc/xa_202_images.htm" style="width:112.5pt;height:84.75pt" o:button="t">
                                <v:imagedata r:id="rId7" r:href="rId8"/>
                              </v:shape>
                            </w:pict>
                          </w:r>
                          <w:r w:rsidRPr="005A2DAF">
                            <w:rPr>
                              <w:color w:val="0000FF"/>
                            </w:rPr>
                            <w:fldChar w:fldCharType="end"/>
                          </w:r>
                        </w:hyperlink>
                      </w:p>
                      <w:p w14:paraId="2EF42D7F" w14:textId="77777777" w:rsidR="005A2DAF" w:rsidRPr="005A2DAF" w:rsidRDefault="005A2DAF" w:rsidP="005A2DAF">
                        <w:pPr>
                          <w:spacing w:before="100" w:beforeAutospacing="1" w:after="100" w:afterAutospacing="1"/>
                          <w:jc w:val="center"/>
                          <w:rPr>
                            <w:color w:val="000000"/>
                          </w:rPr>
                        </w:pPr>
                        <w:r w:rsidRPr="005A2DAF">
                          <w:rPr>
                            <w:color w:val="000000"/>
                          </w:rPr>
                          <w:fldChar w:fldCharType="begin"/>
                        </w:r>
                        <w:r w:rsidRPr="005A2DAF">
                          <w:rPr>
                            <w:color w:val="000000"/>
                          </w:rPr>
                          <w:instrText xml:space="preserve"> INCLUDEPICTURE "http://www.military-today.com/apc/expand.jpg" \* MERGEFORMATINET </w:instrText>
                        </w:r>
                        <w:r w:rsidRPr="005A2DAF">
                          <w:rPr>
                            <w:color w:val="000000"/>
                          </w:rPr>
                          <w:fldChar w:fldCharType="separate"/>
                        </w:r>
                        <w:r w:rsidRPr="005A2DAF">
                          <w:rPr>
                            <w:color w:val="000000"/>
                          </w:rPr>
                          <w:pict w14:anchorId="015F166B">
                            <v:shape id="_x0000_i1061" type="#_x0000_t75" alt="" style="width:64.5pt;height:15pt">
                              <v:imagedata r:id="rId9" r:href="rId10"/>
                            </v:shape>
                          </w:pict>
                        </w:r>
                        <w:r w:rsidRPr="005A2DAF">
                          <w:rPr>
                            <w:color w:val="00000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6F6F6"/>
                        <w:vAlign w:val="center"/>
                      </w:tcPr>
                      <w:p w14:paraId="68823A99" w14:textId="77777777" w:rsidR="005A2DAF" w:rsidRPr="005A2DAF" w:rsidRDefault="005A2DAF" w:rsidP="005A2DAF">
                        <w:pPr>
                          <w:jc w:val="center"/>
                          <w:rPr>
                            <w:color w:val="000000"/>
                          </w:rPr>
                        </w:pPr>
                        <w:hyperlink r:id="rId11" w:history="1">
                          <w:r w:rsidRPr="005A2DAF">
                            <w:rPr>
                              <w:color w:val="0000FF"/>
                            </w:rPr>
                            <w:fldChar w:fldCharType="begin"/>
                          </w:r>
                          <w:r w:rsidRPr="005A2DAF">
                            <w:rPr>
                              <w:color w:val="0000FF"/>
                            </w:rPr>
                            <w:instrText xml:space="preserve"> INCLUDEPICTURE "http://www.military-today.com/apc/xa_202_s5.jpg" \* MERGEFORMATINET </w:instrText>
                          </w:r>
                          <w:r w:rsidRPr="005A2DAF">
                            <w:rPr>
                              <w:color w:val="0000FF"/>
                            </w:rPr>
                            <w:fldChar w:fldCharType="separate"/>
                          </w:r>
                          <w:r w:rsidRPr="005A2DAF">
                            <w:rPr>
                              <w:color w:val="0000FF"/>
                            </w:rPr>
                            <w:pict w14:anchorId="37EBA585">
                              <v:shape id="_x0000_i1062" type="#_x0000_t75" alt="XA-202 command vehicle" href="http://www.military-today.com/apc/xa_202_images.htm" style="width:112.5pt;height:84.75pt" o:button="t">
                                <v:imagedata r:id="rId12" r:href="rId13"/>
                              </v:shape>
                            </w:pict>
                          </w:r>
                          <w:r w:rsidRPr="005A2DAF">
                            <w:rPr>
                              <w:color w:val="0000FF"/>
                            </w:rPr>
                            <w:fldChar w:fldCharType="end"/>
                          </w:r>
                        </w:hyperlink>
                      </w:p>
                      <w:p w14:paraId="670EFB23" w14:textId="77777777" w:rsidR="005A2DAF" w:rsidRPr="005A2DAF" w:rsidRDefault="005A2DAF" w:rsidP="005A2DAF">
                        <w:pPr>
                          <w:spacing w:before="100" w:beforeAutospacing="1" w:after="100" w:afterAutospacing="1"/>
                          <w:jc w:val="center"/>
                          <w:rPr>
                            <w:color w:val="000000"/>
                          </w:rPr>
                        </w:pPr>
                        <w:r w:rsidRPr="005A2DAF">
                          <w:rPr>
                            <w:color w:val="000000"/>
                          </w:rPr>
                          <w:fldChar w:fldCharType="begin"/>
                        </w:r>
                        <w:r w:rsidRPr="005A2DAF">
                          <w:rPr>
                            <w:color w:val="000000"/>
                          </w:rPr>
                          <w:instrText xml:space="preserve"> INCLUDEPICTURE "http://www.military-today.com/apc/expand.jpg" \* MERGEFORMATINET </w:instrText>
                        </w:r>
                        <w:r w:rsidRPr="005A2DAF">
                          <w:rPr>
                            <w:color w:val="000000"/>
                          </w:rPr>
                          <w:fldChar w:fldCharType="separate"/>
                        </w:r>
                        <w:r w:rsidRPr="005A2DAF">
                          <w:rPr>
                            <w:color w:val="000000"/>
                          </w:rPr>
                          <w:pict w14:anchorId="66399DF5">
                            <v:shape id="_x0000_i1063" type="#_x0000_t75" alt="" style="width:64.5pt;height:15pt">
                              <v:imagedata r:id="rId9" r:href="rId14"/>
                            </v:shape>
                          </w:pict>
                        </w:r>
                        <w:r w:rsidRPr="005A2DAF">
                          <w:rPr>
                            <w:color w:val="00000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6F6F6"/>
                        <w:vAlign w:val="center"/>
                      </w:tcPr>
                      <w:p w14:paraId="44C55BB6" w14:textId="77777777" w:rsidR="005A2DAF" w:rsidRPr="005A2DAF" w:rsidRDefault="005A2DAF" w:rsidP="005A2DAF">
                        <w:pPr>
                          <w:jc w:val="center"/>
                          <w:rPr>
                            <w:color w:val="000000"/>
                          </w:rPr>
                        </w:pPr>
                        <w:hyperlink r:id="rId15" w:history="1">
                          <w:r w:rsidRPr="005A2DAF">
                            <w:rPr>
                              <w:color w:val="0000FF"/>
                            </w:rPr>
                            <w:fldChar w:fldCharType="begin"/>
                          </w:r>
                          <w:r w:rsidRPr="005A2DAF">
                            <w:rPr>
                              <w:color w:val="0000FF"/>
                            </w:rPr>
                            <w:instrText xml:space="preserve"> INCLUDEPICTURE "http://www.military-today.com/apc/xa_202_s6.jpg" \* MERGEFORMATINET </w:instrText>
                          </w:r>
                          <w:r w:rsidRPr="005A2DAF">
                            <w:rPr>
                              <w:color w:val="0000FF"/>
                            </w:rPr>
                            <w:fldChar w:fldCharType="separate"/>
                          </w:r>
                          <w:r w:rsidRPr="005A2DAF">
                            <w:rPr>
                              <w:color w:val="0000FF"/>
                            </w:rPr>
                            <w:pict w14:anchorId="4B6D9F9D">
                              <v:shape id="_x0000_i1064" type="#_x0000_t75" alt="XA-202 command vehicle" href="http://www.military-today.com/apc/xa_202_images.htm" style="width:112.5pt;height:150pt" o:button="t">
                                <v:imagedata r:id="rId16" r:href="rId17"/>
                              </v:shape>
                            </w:pict>
                          </w:r>
                          <w:r w:rsidRPr="005A2DAF">
                            <w:rPr>
                              <w:color w:val="0000FF"/>
                            </w:rPr>
                            <w:fldChar w:fldCharType="end"/>
                          </w:r>
                        </w:hyperlink>
                      </w:p>
                      <w:p w14:paraId="625C2178" w14:textId="77777777" w:rsidR="005A2DAF" w:rsidRPr="005A2DAF" w:rsidRDefault="005A2DAF" w:rsidP="005A2DAF">
                        <w:pPr>
                          <w:spacing w:before="100" w:beforeAutospacing="1" w:after="100" w:afterAutospacing="1"/>
                          <w:jc w:val="center"/>
                          <w:rPr>
                            <w:color w:val="000000"/>
                          </w:rPr>
                        </w:pPr>
                        <w:r w:rsidRPr="005A2DAF">
                          <w:rPr>
                            <w:color w:val="000000"/>
                          </w:rPr>
                          <w:fldChar w:fldCharType="begin"/>
                        </w:r>
                        <w:r w:rsidRPr="005A2DAF">
                          <w:rPr>
                            <w:color w:val="000000"/>
                          </w:rPr>
                          <w:instrText xml:space="preserve"> INCLUDEPICTURE "http://www.military-today.com/apc/expand.jpg" \* MERGEFORMATINET </w:instrText>
                        </w:r>
                        <w:r w:rsidRPr="005A2DAF">
                          <w:rPr>
                            <w:color w:val="000000"/>
                          </w:rPr>
                          <w:fldChar w:fldCharType="separate"/>
                        </w:r>
                        <w:r w:rsidRPr="005A2DAF">
                          <w:rPr>
                            <w:color w:val="000000"/>
                          </w:rPr>
                          <w:pict w14:anchorId="47911B2F">
                            <v:shape id="_x0000_i1065" type="#_x0000_t75" alt="" style="width:64.5pt;height:15pt">
                              <v:imagedata r:id="rId9" r:href="rId18"/>
                            </v:shape>
                          </w:pict>
                        </w:r>
                        <w:r w:rsidRPr="005A2DAF">
                          <w:rPr>
                            <w:color w:val="00000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6F6F6"/>
                        <w:vAlign w:val="center"/>
                      </w:tcPr>
                      <w:p w14:paraId="037CD5F5" w14:textId="77777777" w:rsidR="005A2DAF" w:rsidRPr="005A2DAF" w:rsidRDefault="005A2DAF" w:rsidP="005A2DAF">
                        <w:pPr>
                          <w:jc w:val="center"/>
                          <w:rPr>
                            <w:color w:val="000000"/>
                          </w:rPr>
                        </w:pPr>
                        <w:hyperlink r:id="rId19" w:history="1">
                          <w:r w:rsidRPr="005A2DAF">
                            <w:rPr>
                              <w:color w:val="0000FF"/>
                            </w:rPr>
                            <w:fldChar w:fldCharType="begin"/>
                          </w:r>
                          <w:r w:rsidRPr="005A2DAF">
                            <w:rPr>
                              <w:color w:val="0000FF"/>
                            </w:rPr>
                            <w:instrText xml:space="preserve"> INCLUDEPICTURE "http://www.military-today.com/apc/xa_202_s7.jpg" \* MERGEFORMATINET </w:instrText>
                          </w:r>
                          <w:r w:rsidRPr="005A2DAF">
                            <w:rPr>
                              <w:color w:val="0000FF"/>
                            </w:rPr>
                            <w:fldChar w:fldCharType="separate"/>
                          </w:r>
                          <w:r w:rsidRPr="005A2DAF">
                            <w:rPr>
                              <w:color w:val="0000FF"/>
                            </w:rPr>
                            <w:pict w14:anchorId="24CCA90D">
                              <v:shape id="_x0000_i1066" type="#_x0000_t75" alt="XA-202 command vehicle" href="http://www.military-today.com/apc/xa_202_images.htm" style="width:112.5pt;height:150pt" o:button="t">
                                <v:imagedata r:id="rId20" r:href="rId21"/>
                              </v:shape>
                            </w:pict>
                          </w:r>
                          <w:r w:rsidRPr="005A2DAF">
                            <w:rPr>
                              <w:color w:val="0000FF"/>
                            </w:rPr>
                            <w:fldChar w:fldCharType="end"/>
                          </w:r>
                        </w:hyperlink>
                      </w:p>
                      <w:p w14:paraId="6728D7EA" w14:textId="77777777" w:rsidR="005A2DAF" w:rsidRPr="005A2DAF" w:rsidRDefault="005A2DAF" w:rsidP="005A2DAF">
                        <w:pPr>
                          <w:spacing w:before="100" w:beforeAutospacing="1" w:after="100" w:afterAutospacing="1"/>
                          <w:jc w:val="center"/>
                          <w:rPr>
                            <w:color w:val="000000"/>
                          </w:rPr>
                        </w:pPr>
                        <w:r w:rsidRPr="005A2DAF">
                          <w:rPr>
                            <w:color w:val="000000"/>
                          </w:rPr>
                          <w:fldChar w:fldCharType="begin"/>
                        </w:r>
                        <w:r w:rsidRPr="005A2DAF">
                          <w:rPr>
                            <w:color w:val="000000"/>
                          </w:rPr>
                          <w:instrText xml:space="preserve"> INCLUDEPICTURE "http://www.military-today.com/apc/expand.jpg" \* MERGEFORMATINET </w:instrText>
                        </w:r>
                        <w:r w:rsidRPr="005A2DAF">
                          <w:rPr>
                            <w:color w:val="000000"/>
                          </w:rPr>
                          <w:fldChar w:fldCharType="separate"/>
                        </w:r>
                        <w:r w:rsidRPr="005A2DAF">
                          <w:rPr>
                            <w:color w:val="000000"/>
                          </w:rPr>
                          <w:pict w14:anchorId="5A7E1C6E">
                            <v:shape id="_x0000_i1067" type="#_x0000_t75" alt="" style="width:64.5pt;height:15pt">
                              <v:imagedata r:id="rId9" r:href="rId22"/>
                            </v:shape>
                          </w:pict>
                        </w:r>
                        <w:r w:rsidRPr="005A2DAF">
                          <w:rPr>
                            <w:color w:val="000000"/>
                          </w:rPr>
                          <w:fldChar w:fldCharType="end"/>
                        </w:r>
                      </w:p>
                    </w:tc>
                  </w:tr>
                </w:tbl>
                <w:p w14:paraId="2C83C94D" w14:textId="77777777" w:rsidR="005A2DAF" w:rsidRPr="005A2DAF" w:rsidRDefault="005A2DAF" w:rsidP="005A2DAF">
                  <w:pPr>
                    <w:pBdr>
                      <w:bottom w:val="single" w:sz="6" w:space="1" w:color="auto"/>
                    </w:pBdr>
                    <w:jc w:val="center"/>
                    <w:rPr>
                      <w:rFonts w:ascii="Arial" w:hAnsi="Arial" w:cs="Arial"/>
                      <w:vanish/>
                      <w:color w:val="000000"/>
                      <w:sz w:val="16"/>
                      <w:szCs w:val="16"/>
                    </w:rPr>
                  </w:pPr>
                  <w:r w:rsidRPr="005A2DAF">
                    <w:rPr>
                      <w:rFonts w:ascii="Arial" w:hAnsi="Arial" w:cs="Arial"/>
                      <w:vanish/>
                      <w:color w:val="000000"/>
                      <w:sz w:val="16"/>
                      <w:szCs w:val="16"/>
                    </w:rPr>
                    <w:t>Top of Form</w:t>
                  </w:r>
                </w:p>
                <w:p w14:paraId="56CE4EA9" w14:textId="77777777" w:rsidR="005A2DAF" w:rsidRPr="005A2DAF" w:rsidRDefault="005A2DAF" w:rsidP="005A2DAF">
                  <w:pPr>
                    <w:rPr>
                      <w:color w:val="000000"/>
                    </w:rPr>
                  </w:pPr>
                  <w:r w:rsidRPr="005A2DAF">
                    <w:rPr>
                      <w:color w:val="000000"/>
                    </w:rPr>
                    <w:object w:dxaOrig="9000" w:dyaOrig="5970" w14:anchorId="33159775">
                      <v:shape id="_x0000_i1029" type="#_x0000_t75" style="width:1in;height:18pt" o:ole="">
                        <v:imagedata r:id="rId23" o:title=""/>
                      </v:shape>
                      <w:control r:id="rId24" w:name="DefaultOcxName" w:shapeid="_x0000_i1029"/>
                    </w:object>
                  </w:r>
                  <w:r w:rsidRPr="005A2DAF">
                    <w:rPr>
                      <w:color w:val="000000"/>
                    </w:rPr>
                    <w:object w:dxaOrig="9000" w:dyaOrig="5970" w14:anchorId="5E6021C5">
                      <v:shape id="_x0000_i1032" type="#_x0000_t75" style="width:1in;height:18pt" o:ole="">
                        <v:imagedata r:id="rId25" o:title=""/>
                      </v:shape>
                      <w:control r:id="rId26" w:name="DefaultOcxName1" w:shapeid="_x0000_i1032"/>
                    </w:object>
                  </w:r>
                </w:p>
                <w:p w14:paraId="43AC925F" w14:textId="77777777" w:rsidR="005A2DAF" w:rsidRPr="005A2DAF" w:rsidRDefault="005A2DAF" w:rsidP="005A2DAF">
                  <w:pPr>
                    <w:spacing w:before="100" w:beforeAutospacing="1" w:after="100" w:afterAutospacing="1"/>
                    <w:jc w:val="right"/>
                    <w:rPr>
                      <w:color w:val="000000"/>
                    </w:rPr>
                  </w:pPr>
                  <w:r w:rsidRPr="005A2DAF">
                    <w:rPr>
                      <w:rFonts w:ascii="Arial" w:hAnsi="Arial" w:cs="Arial"/>
                      <w:color w:val="000000"/>
                      <w:sz w:val="20"/>
                      <w:szCs w:val="20"/>
                    </w:rPr>
                    <w:t>Can't find what you're looking for?</w:t>
                  </w:r>
                  <w:r w:rsidRPr="005A2DAF">
                    <w:rPr>
                      <w:color w:val="000000"/>
                    </w:rPr>
                    <w:t xml:space="preserve"> </w:t>
                  </w:r>
                  <w:r w:rsidRPr="005A2DAF">
                    <w:rPr>
                      <w:color w:val="000000"/>
                    </w:rPr>
                    <w:object w:dxaOrig="9000" w:dyaOrig="5970" w14:anchorId="28FC5A3C">
                      <v:shape id="_x0000_i1035" type="#_x0000_t75" style="width:127.5pt;height:18pt" o:ole="">
                        <v:imagedata r:id="rId27" o:title=""/>
                      </v:shape>
                      <w:control r:id="rId28" w:name="DefaultOcxName2" w:shapeid="_x0000_i1035"/>
                    </w:object>
                  </w:r>
                  <w:r w:rsidRPr="005A2DAF">
                    <w:rPr>
                      <w:color w:val="000000"/>
                    </w:rPr>
                    <w:object w:dxaOrig="9000" w:dyaOrig="5970" w14:anchorId="741E7733">
                      <v:shape id="_x0000_i1038" type="#_x0000_t75" style="width:39pt;height:22.5pt" o:ole="">
                        <v:imagedata r:id="rId29" o:title=""/>
                      </v:shape>
                      <w:control r:id="rId30" w:name="DefaultOcxName3" w:shapeid="_x0000_i1038"/>
                    </w:object>
                  </w:r>
                </w:p>
                <w:p w14:paraId="4E780C58" w14:textId="77777777" w:rsidR="005A2DAF" w:rsidRPr="005A2DAF" w:rsidRDefault="005A2DAF" w:rsidP="005A2DAF">
                  <w:pPr>
                    <w:rPr>
                      <w:color w:val="000000"/>
                    </w:rPr>
                  </w:pPr>
                  <w:r w:rsidRPr="005A2DAF">
                    <w:rPr>
                      <w:color w:val="000000"/>
                    </w:rPr>
                    <w:object w:dxaOrig="9000" w:dyaOrig="5970" w14:anchorId="4FCFE3B3">
                      <v:shape id="_x0000_i1041" type="#_x0000_t75" style="width:1in;height:18pt" o:ole="">
                        <v:imagedata r:id="rId31" o:title=""/>
                      </v:shape>
                      <w:control r:id="rId32" w:name="DefaultOcxName4" w:shapeid="_x0000_i1041"/>
                    </w:object>
                  </w:r>
                  <w:r w:rsidRPr="005A2DAF">
                    <w:rPr>
                      <w:color w:val="000000"/>
                    </w:rPr>
                    <w:object w:dxaOrig="9000" w:dyaOrig="5970" w14:anchorId="755F33C0">
                      <v:shape id="_x0000_i1044" type="#_x0000_t75" style="width:1in;height:18pt" o:ole="">
                        <v:imagedata r:id="rId33" o:title=""/>
                      </v:shape>
                      <w:control r:id="rId34" w:name="DefaultOcxName5" w:shapeid="_x0000_i1044"/>
                    </w:object>
                  </w:r>
                  <w:r w:rsidRPr="005A2DAF">
                    <w:rPr>
                      <w:color w:val="000000"/>
                    </w:rPr>
                    <w:object w:dxaOrig="9000" w:dyaOrig="5970" w14:anchorId="605131E7">
                      <v:shape id="_x0000_i1047" type="#_x0000_t75" style="width:1in;height:18pt" o:ole="">
                        <v:imagedata r:id="rId35" o:title=""/>
                      </v:shape>
                      <w:control r:id="rId36" w:name="DefaultOcxName6" w:shapeid="_x0000_i1047"/>
                    </w:object>
                  </w:r>
                </w:p>
                <w:p w14:paraId="6E7E70E5" w14:textId="77777777" w:rsidR="005A2DAF" w:rsidRPr="005A2DAF" w:rsidRDefault="005A2DAF" w:rsidP="005A2DAF">
                  <w:pPr>
                    <w:pBdr>
                      <w:top w:val="single" w:sz="6" w:space="1" w:color="auto"/>
                    </w:pBdr>
                    <w:jc w:val="center"/>
                    <w:rPr>
                      <w:rFonts w:ascii="Arial" w:hAnsi="Arial" w:cs="Arial"/>
                      <w:vanish/>
                      <w:color w:val="000000"/>
                      <w:sz w:val="16"/>
                      <w:szCs w:val="16"/>
                    </w:rPr>
                  </w:pPr>
                  <w:r w:rsidRPr="005A2DAF">
                    <w:rPr>
                      <w:rFonts w:ascii="Arial" w:hAnsi="Arial" w:cs="Arial"/>
                      <w:vanish/>
                      <w:color w:val="000000"/>
                      <w:sz w:val="16"/>
                      <w:szCs w:val="16"/>
                    </w:rPr>
                    <w:t>Bottom of Form</w:t>
                  </w:r>
                </w:p>
                <w:p w14:paraId="03BDF4BC" w14:textId="77777777" w:rsidR="005A2DAF" w:rsidRPr="005A2DAF" w:rsidRDefault="005A2DAF" w:rsidP="005A2DAF">
                  <w:pPr>
                    <w:rPr>
                      <w:color w:val="000000"/>
                    </w:rPr>
                  </w:pPr>
                  <w:r w:rsidRPr="005A2DAF">
                    <w:rPr>
                      <w:color w:val="000000"/>
                    </w:rPr>
                    <w:pict w14:anchorId="25F44D27"/>
                  </w:r>
                </w:p>
              </w:tc>
            </w:tr>
          </w:tbl>
          <w:p w14:paraId="43F00E65" w14:textId="77777777" w:rsidR="005A2DAF" w:rsidRPr="005A2DAF" w:rsidRDefault="005A2DAF" w:rsidP="005A2DAF">
            <w:pPr>
              <w:rPr>
                <w:color w:val="000000"/>
              </w:rPr>
            </w:pPr>
          </w:p>
        </w:tc>
        <w:tc>
          <w:tcPr>
            <w:tcW w:w="2400" w:type="dxa"/>
            <w:shd w:val="clear" w:color="auto" w:fill="auto"/>
          </w:tcPr>
          <w:tbl>
            <w:tblPr>
              <w:tblW w:w="2400" w:type="dxa"/>
              <w:tblCellSpacing w:w="0" w:type="dxa"/>
              <w:tblCellMar>
                <w:left w:w="0" w:type="dxa"/>
                <w:right w:w="0" w:type="dxa"/>
              </w:tblCellMar>
              <w:tblLook w:val="0000" w:firstRow="0" w:lastRow="0" w:firstColumn="0" w:lastColumn="0" w:noHBand="0" w:noVBand="0"/>
            </w:tblPr>
            <w:tblGrid>
              <w:gridCol w:w="2400"/>
            </w:tblGrid>
            <w:tr w:rsidR="005A2DAF" w:rsidRPr="005A2DAF" w14:paraId="1E8D8834" w14:textId="77777777">
              <w:trPr>
                <w:tblCellSpacing w:w="0" w:type="dxa"/>
              </w:trPr>
              <w:tc>
                <w:tcPr>
                  <w:tcW w:w="0" w:type="auto"/>
                  <w:shd w:val="clear" w:color="auto" w:fill="auto"/>
                </w:tcPr>
                <w:p w14:paraId="6B650C16" w14:textId="77777777" w:rsidR="005A2DAF" w:rsidRPr="005A2DAF" w:rsidRDefault="005A2DAF" w:rsidP="005A2DAF">
                  <w:pPr>
                    <w:rPr>
                      <w:color w:val="000000"/>
                    </w:rPr>
                  </w:pPr>
                  <w:r w:rsidRPr="005A2DAF">
                    <w:rPr>
                      <w:color w:val="000000"/>
                    </w:rPr>
                    <w:lastRenderedPageBreak/>
                    <w:pict w14:anchorId="7206069C"/>
                  </w:r>
                  <w:r w:rsidRPr="005A2DAF">
                    <w:rPr>
                      <w:color w:val="000000"/>
                    </w:rPr>
                    <w:pict w14:anchorId="6C3880EF"/>
                  </w:r>
                </w:p>
              </w:tc>
            </w:tr>
          </w:tbl>
          <w:p w14:paraId="36AEEF0F" w14:textId="77777777" w:rsidR="005A2DAF" w:rsidRPr="005A2DAF" w:rsidRDefault="005A2DAF" w:rsidP="005A2DAF">
            <w:pPr>
              <w:rPr>
                <w:vanish/>
                <w:color w:val="000000"/>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400"/>
            </w:tblGrid>
            <w:tr w:rsidR="005A2DAF" w:rsidRPr="005A2DAF" w14:paraId="1344CE00" w14:textId="77777777">
              <w:trPr>
                <w:tblCellSpacing w:w="15" w:type="dxa"/>
              </w:trPr>
              <w:tc>
                <w:tcPr>
                  <w:tcW w:w="0" w:type="auto"/>
                  <w:shd w:val="clear" w:color="auto" w:fill="auto"/>
                  <w:vAlign w:val="center"/>
                </w:tcPr>
                <w:p w14:paraId="7015E6D1" w14:textId="77777777" w:rsidR="005A2DAF" w:rsidRPr="005A2DAF" w:rsidRDefault="005A2DAF" w:rsidP="005A2DAF">
                  <w:pPr>
                    <w:rPr>
                      <w:color w:val="000000"/>
                    </w:rPr>
                  </w:pPr>
                  <w:hyperlink r:id="rId37" w:history="1">
                    <w:r w:rsidRPr="005A2DAF">
                      <w:rPr>
                        <w:color w:val="0000FF"/>
                      </w:rPr>
                      <w:fldChar w:fldCharType="begin"/>
                    </w:r>
                    <w:r w:rsidRPr="005A2DAF">
                      <w:rPr>
                        <w:color w:val="0000FF"/>
                      </w:rPr>
                      <w:instrText xml:space="preserve"> INCLUDEPICTURE "http://www.military-today.com/apc/xa_202_s1.jpg" \* MERGEFORMATINET </w:instrText>
                    </w:r>
                    <w:r w:rsidRPr="005A2DAF">
                      <w:rPr>
                        <w:color w:val="0000FF"/>
                      </w:rPr>
                      <w:fldChar w:fldCharType="separate"/>
                    </w:r>
                    <w:r w:rsidRPr="005A2DAF">
                      <w:rPr>
                        <w:color w:val="0000FF"/>
                      </w:rPr>
                      <w:pict w14:anchorId="4EB7512D">
                        <v:shape id="_x0000_i1071" type="#_x0000_t75" alt="XA-202 command vehicle" href="http://www.military-today.com/apc/xa_202_images.htm" style="width:112.5pt;height:75pt" o:button="t">
                          <v:imagedata r:id="rId38" r:href="rId39"/>
                        </v:shape>
                      </w:pict>
                    </w:r>
                    <w:r w:rsidRPr="005A2DAF">
                      <w:rPr>
                        <w:color w:val="0000FF"/>
                      </w:rPr>
                      <w:fldChar w:fldCharType="end"/>
                    </w:r>
                  </w:hyperlink>
                </w:p>
              </w:tc>
            </w:tr>
          </w:tbl>
          <w:p w14:paraId="519F8308" w14:textId="77777777" w:rsidR="005A2DAF" w:rsidRPr="005A2DAF" w:rsidRDefault="005A2DAF" w:rsidP="005A2DAF">
            <w:pPr>
              <w:spacing w:before="100" w:beforeAutospacing="1" w:after="100" w:afterAutospacing="1"/>
              <w:jc w:val="center"/>
              <w:rPr>
                <w:color w:val="000000"/>
              </w:rPr>
            </w:pPr>
            <w:r w:rsidRPr="005A2DAF">
              <w:rPr>
                <w:color w:val="000000"/>
              </w:rPr>
              <w:fldChar w:fldCharType="begin"/>
            </w:r>
            <w:r w:rsidRPr="005A2DAF">
              <w:rPr>
                <w:color w:val="000000"/>
              </w:rPr>
              <w:instrText xml:space="preserve"> INCLUDEPICTURE "http://www.military-today.com/apc/expand.jpg" \* MERGEFORMATINET </w:instrText>
            </w:r>
            <w:r w:rsidRPr="005A2DAF">
              <w:rPr>
                <w:color w:val="000000"/>
              </w:rPr>
              <w:fldChar w:fldCharType="separate"/>
            </w:r>
            <w:r w:rsidRPr="005A2DAF">
              <w:rPr>
                <w:color w:val="000000"/>
              </w:rPr>
              <w:pict w14:anchorId="69B20B07">
                <v:shape id="_x0000_i1072" type="#_x0000_t75" alt="" style="width:64.5pt;height:15pt">
                  <v:imagedata r:id="rId9" r:href="rId40"/>
                </v:shape>
              </w:pict>
            </w:r>
            <w:r w:rsidRPr="005A2DAF">
              <w:rPr>
                <w:color w:val="000000"/>
              </w:rPr>
              <w:fldChar w:fldCharType="end"/>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400"/>
            </w:tblGrid>
            <w:tr w:rsidR="005A2DAF" w:rsidRPr="005A2DAF" w14:paraId="1CF4FD11" w14:textId="77777777">
              <w:trPr>
                <w:tblCellSpacing w:w="15" w:type="dxa"/>
              </w:trPr>
              <w:tc>
                <w:tcPr>
                  <w:tcW w:w="0" w:type="auto"/>
                  <w:shd w:val="clear" w:color="auto" w:fill="auto"/>
                  <w:vAlign w:val="center"/>
                </w:tcPr>
                <w:p w14:paraId="6F72AA1D" w14:textId="77777777" w:rsidR="005A2DAF" w:rsidRPr="005A2DAF" w:rsidRDefault="005A2DAF" w:rsidP="005A2DAF">
                  <w:pPr>
                    <w:rPr>
                      <w:color w:val="000000"/>
                    </w:rPr>
                  </w:pPr>
                  <w:hyperlink r:id="rId41" w:history="1">
                    <w:r w:rsidRPr="005A2DAF">
                      <w:rPr>
                        <w:color w:val="0000FF"/>
                      </w:rPr>
                      <w:fldChar w:fldCharType="begin"/>
                    </w:r>
                    <w:r w:rsidRPr="005A2DAF">
                      <w:rPr>
                        <w:color w:val="0000FF"/>
                      </w:rPr>
                      <w:instrText xml:space="preserve"> INCLUDEPICTURE "http://www.military-today.com/apc/xa_202_s2.jpg" \* MERGEFORMATINET </w:instrText>
                    </w:r>
                    <w:r w:rsidRPr="005A2DAF">
                      <w:rPr>
                        <w:color w:val="0000FF"/>
                      </w:rPr>
                      <w:fldChar w:fldCharType="separate"/>
                    </w:r>
                    <w:r w:rsidRPr="005A2DAF">
                      <w:rPr>
                        <w:color w:val="0000FF"/>
                      </w:rPr>
                      <w:pict w14:anchorId="6E5E0A05">
                        <v:shape id="_x0000_i1073" type="#_x0000_t75" alt="XA-202 command vehicle" href="http://www.military-today.com/apc/xa_202_images.htm" style="width:112.5pt;height:84.75pt" o:button="t">
                          <v:imagedata r:id="rId42" r:href="rId43"/>
                        </v:shape>
                      </w:pict>
                    </w:r>
                    <w:r w:rsidRPr="005A2DAF">
                      <w:rPr>
                        <w:color w:val="0000FF"/>
                      </w:rPr>
                      <w:fldChar w:fldCharType="end"/>
                    </w:r>
                  </w:hyperlink>
                </w:p>
              </w:tc>
            </w:tr>
          </w:tbl>
          <w:p w14:paraId="7D9D499E" w14:textId="77777777" w:rsidR="005A2DAF" w:rsidRPr="005A2DAF" w:rsidRDefault="005A2DAF" w:rsidP="005A2DAF">
            <w:pPr>
              <w:spacing w:before="100" w:beforeAutospacing="1" w:after="100" w:afterAutospacing="1"/>
              <w:jc w:val="center"/>
              <w:rPr>
                <w:color w:val="000000"/>
              </w:rPr>
            </w:pPr>
            <w:r w:rsidRPr="005A2DAF">
              <w:rPr>
                <w:color w:val="000000"/>
              </w:rPr>
              <w:fldChar w:fldCharType="begin"/>
            </w:r>
            <w:r w:rsidRPr="005A2DAF">
              <w:rPr>
                <w:color w:val="000000"/>
              </w:rPr>
              <w:instrText xml:space="preserve"> INCLUDEPICTURE "http://www.military-today.com/apc/expand.jpg" \* MERGEFORMATINET </w:instrText>
            </w:r>
            <w:r w:rsidRPr="005A2DAF">
              <w:rPr>
                <w:color w:val="000000"/>
              </w:rPr>
              <w:fldChar w:fldCharType="separate"/>
            </w:r>
            <w:r w:rsidRPr="005A2DAF">
              <w:rPr>
                <w:color w:val="000000"/>
              </w:rPr>
              <w:pict w14:anchorId="28B35309">
                <v:shape id="_x0000_i1074" type="#_x0000_t75" alt="" style="width:64.5pt;height:15pt">
                  <v:imagedata r:id="rId9" r:href="rId44"/>
                </v:shape>
              </w:pict>
            </w:r>
            <w:r w:rsidRPr="005A2DAF">
              <w:rPr>
                <w:color w:val="000000"/>
              </w:rPr>
              <w:fldChar w:fldCharType="end"/>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400"/>
            </w:tblGrid>
            <w:tr w:rsidR="005A2DAF" w:rsidRPr="005A2DAF" w14:paraId="1DDBC30A" w14:textId="77777777">
              <w:trPr>
                <w:tblCellSpacing w:w="15" w:type="dxa"/>
              </w:trPr>
              <w:tc>
                <w:tcPr>
                  <w:tcW w:w="0" w:type="auto"/>
                  <w:shd w:val="clear" w:color="auto" w:fill="auto"/>
                  <w:vAlign w:val="center"/>
                </w:tcPr>
                <w:p w14:paraId="161E2770" w14:textId="77777777" w:rsidR="005A2DAF" w:rsidRPr="005A2DAF" w:rsidRDefault="005A2DAF" w:rsidP="005A2DAF">
                  <w:pPr>
                    <w:rPr>
                      <w:color w:val="000000"/>
                    </w:rPr>
                  </w:pPr>
                  <w:hyperlink r:id="rId45" w:history="1">
                    <w:r w:rsidRPr="005A2DAF">
                      <w:rPr>
                        <w:color w:val="0000FF"/>
                      </w:rPr>
                      <w:fldChar w:fldCharType="begin"/>
                    </w:r>
                    <w:r w:rsidRPr="005A2DAF">
                      <w:rPr>
                        <w:color w:val="0000FF"/>
                      </w:rPr>
                      <w:instrText xml:space="preserve"> INCLUDEPICTURE "http://www.military-today.com/apc/xa_202_s3.jpg" \* MERGEFORMATINET </w:instrText>
                    </w:r>
                    <w:r w:rsidRPr="005A2DAF">
                      <w:rPr>
                        <w:color w:val="0000FF"/>
                      </w:rPr>
                      <w:fldChar w:fldCharType="separate"/>
                    </w:r>
                    <w:r w:rsidRPr="005A2DAF">
                      <w:rPr>
                        <w:color w:val="0000FF"/>
                      </w:rPr>
                      <w:pict w14:anchorId="0285456F">
                        <v:shape id="_x0000_i1075" type="#_x0000_t75" alt="XA-202 command vehicle" href="http://www.military-today.com/apc/xa_202_images.htm" style="width:112.5pt;height:75pt" o:button="t">
                          <v:imagedata r:id="rId46" r:href="rId47"/>
                        </v:shape>
                      </w:pict>
                    </w:r>
                    <w:r w:rsidRPr="005A2DAF">
                      <w:rPr>
                        <w:color w:val="0000FF"/>
                      </w:rPr>
                      <w:fldChar w:fldCharType="end"/>
                    </w:r>
                  </w:hyperlink>
                </w:p>
              </w:tc>
            </w:tr>
          </w:tbl>
          <w:p w14:paraId="12D617D3" w14:textId="77777777" w:rsidR="005A2DAF" w:rsidRPr="005A2DAF" w:rsidRDefault="005A2DAF" w:rsidP="005A2DAF">
            <w:pPr>
              <w:rPr>
                <w:color w:val="000000"/>
              </w:rPr>
            </w:pPr>
          </w:p>
        </w:tc>
      </w:tr>
    </w:tbl>
    <w:p w14:paraId="1092DAD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A2DAF"/>
    <w:rsid w:val="005D0E66"/>
    <w:rsid w:val="007C2FC7"/>
    <w:rsid w:val="00D70521"/>
    <w:rsid w:val="00FB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1EF33A1A"/>
  <w15:chartTrackingRefBased/>
  <w15:docId w15:val="{384A25A2-5928-49C4-A0FB-19301821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5A2DAF"/>
    <w:pPr>
      <w:spacing w:before="100" w:beforeAutospacing="1" w:after="100" w:afterAutospacing="1"/>
      <w:outlineLvl w:val="0"/>
    </w:pPr>
    <w:rPr>
      <w:b/>
      <w:bCs/>
      <w:color w:val="000000"/>
      <w:kern w:val="36"/>
      <w:sz w:val="48"/>
      <w:szCs w:val="48"/>
    </w:rPr>
  </w:style>
  <w:style w:type="paragraph" w:styleId="Heading2">
    <w:name w:val="heading 2"/>
    <w:basedOn w:val="Normal"/>
    <w:qFormat/>
    <w:rsid w:val="005A2DAF"/>
    <w:pPr>
      <w:spacing w:before="100" w:beforeAutospacing="1" w:after="100" w:afterAutospacing="1"/>
      <w:outlineLvl w:val="1"/>
    </w:pPr>
    <w:rPr>
      <w:b/>
      <w:bCs/>
      <w:color w:val="00000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5A2DAF"/>
    <w:rPr>
      <w:b/>
      <w:bCs/>
    </w:rPr>
  </w:style>
  <w:style w:type="paragraph" w:styleId="NormalWeb">
    <w:name w:val="Normal (Web)"/>
    <w:basedOn w:val="Normal"/>
    <w:rsid w:val="005A2DAF"/>
    <w:pPr>
      <w:spacing w:before="100" w:beforeAutospacing="1" w:after="100" w:afterAutospacing="1"/>
    </w:pPr>
    <w:rPr>
      <w:color w:val="000000"/>
    </w:rPr>
  </w:style>
  <w:style w:type="paragraph" w:styleId="z-TopofForm">
    <w:name w:val="HTML Top of Form"/>
    <w:basedOn w:val="Normal"/>
    <w:next w:val="Normal"/>
    <w:hidden/>
    <w:rsid w:val="005A2DAF"/>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5A2DAF"/>
    <w:pPr>
      <w:pBdr>
        <w:top w:val="single" w:sz="6" w:space="1" w:color="auto"/>
      </w:pBdr>
      <w:jc w:val="center"/>
    </w:pPr>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73855">
      <w:bodyDiv w:val="1"/>
      <w:marLeft w:val="0"/>
      <w:marRight w:val="0"/>
      <w:marTop w:val="0"/>
      <w:marBottom w:val="0"/>
      <w:divBdr>
        <w:top w:val="none" w:sz="0" w:space="0" w:color="auto"/>
        <w:left w:val="none" w:sz="0" w:space="0" w:color="auto"/>
        <w:bottom w:val="none" w:sz="0" w:space="0" w:color="auto"/>
        <w:right w:val="none" w:sz="0" w:space="0" w:color="auto"/>
      </w:divBdr>
      <w:divsChild>
        <w:div w:id="6207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www.military-today.com/apc/xa_202_s5.jpg" TargetMode="External"/><Relationship Id="rId18" Type="http://schemas.openxmlformats.org/officeDocument/2006/relationships/image" Target="http://www.military-today.com/apc/expand.jpg" TargetMode="External"/><Relationship Id="rId26" Type="http://schemas.openxmlformats.org/officeDocument/2006/relationships/control" Target="activeX/activeX2.xml"/><Relationship Id="rId39" Type="http://schemas.openxmlformats.org/officeDocument/2006/relationships/image" Target="http://www.military-today.com/apc/xa_202_s1.jpg" TargetMode="External"/><Relationship Id="rId21" Type="http://schemas.openxmlformats.org/officeDocument/2006/relationships/image" Target="http://www.military-today.com/apc/xa_202_s7.jpg" TargetMode="External"/><Relationship Id="rId34" Type="http://schemas.openxmlformats.org/officeDocument/2006/relationships/control" Target="activeX/activeX6.xml"/><Relationship Id="rId42" Type="http://schemas.openxmlformats.org/officeDocument/2006/relationships/image" Target="media/image15.jpeg"/><Relationship Id="rId47" Type="http://schemas.openxmlformats.org/officeDocument/2006/relationships/image" Target="http://www.military-today.com/apc/xa_202_s3.jpg"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5.jpeg"/><Relationship Id="rId29" Type="http://schemas.openxmlformats.org/officeDocument/2006/relationships/image" Target="media/image10.wmf"/><Relationship Id="rId11" Type="http://schemas.openxmlformats.org/officeDocument/2006/relationships/hyperlink" Target="http://www.military-today.com/apc/xa_202_images.htm" TargetMode="External"/><Relationship Id="rId24" Type="http://schemas.openxmlformats.org/officeDocument/2006/relationships/control" Target="activeX/activeX1.xml"/><Relationship Id="rId32" Type="http://schemas.openxmlformats.org/officeDocument/2006/relationships/control" Target="activeX/activeX5.xml"/><Relationship Id="rId37" Type="http://schemas.openxmlformats.org/officeDocument/2006/relationships/hyperlink" Target="http://www.military-today.com/apc/xa_202_images.htm" TargetMode="External"/><Relationship Id="rId40" Type="http://schemas.openxmlformats.org/officeDocument/2006/relationships/image" Target="http://www.military-today.com/apc/expand.jpg" TargetMode="External"/><Relationship Id="rId45" Type="http://schemas.openxmlformats.org/officeDocument/2006/relationships/hyperlink" Target="http://www.military-today.com/apc/xa_202_images.htm" TargetMode="External"/><Relationship Id="rId5" Type="http://schemas.openxmlformats.org/officeDocument/2006/relationships/image" Target="http://www.military-today.com/apc/xa_202.jpg" TargetMode="External"/><Relationship Id="rId15" Type="http://schemas.openxmlformats.org/officeDocument/2006/relationships/hyperlink" Target="http://www.military-today.com/apc/xa_202_images.htm" TargetMode="External"/><Relationship Id="rId23" Type="http://schemas.openxmlformats.org/officeDocument/2006/relationships/image" Target="media/image7.wmf"/><Relationship Id="rId28" Type="http://schemas.openxmlformats.org/officeDocument/2006/relationships/control" Target="activeX/activeX3.xml"/><Relationship Id="rId36" Type="http://schemas.openxmlformats.org/officeDocument/2006/relationships/control" Target="activeX/activeX7.xml"/><Relationship Id="rId49" Type="http://schemas.openxmlformats.org/officeDocument/2006/relationships/theme" Target="theme/theme1.xml"/><Relationship Id="rId10" Type="http://schemas.openxmlformats.org/officeDocument/2006/relationships/image" Target="http://www.military-today.com/apc/expand.jpg" TargetMode="External"/><Relationship Id="rId19" Type="http://schemas.openxmlformats.org/officeDocument/2006/relationships/hyperlink" Target="http://www.military-today.com/apc/xa_202_images.htm" TargetMode="External"/><Relationship Id="rId31" Type="http://schemas.openxmlformats.org/officeDocument/2006/relationships/image" Target="media/image11.wmf"/><Relationship Id="rId44" Type="http://schemas.openxmlformats.org/officeDocument/2006/relationships/image" Target="http://www.military-today.com/apc/expand.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http://www.military-today.com/apc/expand.jpg" TargetMode="External"/><Relationship Id="rId22" Type="http://schemas.openxmlformats.org/officeDocument/2006/relationships/image" Target="http://www.military-today.com/apc/expand.jpg" TargetMode="External"/><Relationship Id="rId27" Type="http://schemas.openxmlformats.org/officeDocument/2006/relationships/image" Target="media/image9.wmf"/><Relationship Id="rId30" Type="http://schemas.openxmlformats.org/officeDocument/2006/relationships/control" Target="activeX/activeX4.xml"/><Relationship Id="rId35" Type="http://schemas.openxmlformats.org/officeDocument/2006/relationships/image" Target="media/image13.wmf"/><Relationship Id="rId43" Type="http://schemas.openxmlformats.org/officeDocument/2006/relationships/image" Target="http://www.military-today.com/apc/xa_202_s2.jpg" TargetMode="External"/><Relationship Id="rId48" Type="http://schemas.openxmlformats.org/officeDocument/2006/relationships/fontTable" Target="fontTable.xml"/><Relationship Id="rId8" Type="http://schemas.openxmlformats.org/officeDocument/2006/relationships/image" Target="http://www.military-today.com/apc/xa_202_s4.jpg"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http://www.military-today.com/apc/xa_202_s6.jpg" TargetMode="Externa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jpeg"/><Relationship Id="rId46" Type="http://schemas.openxmlformats.org/officeDocument/2006/relationships/image" Target="media/image16.jpeg"/><Relationship Id="rId20" Type="http://schemas.openxmlformats.org/officeDocument/2006/relationships/image" Target="media/image6.jpeg"/><Relationship Id="rId41" Type="http://schemas.openxmlformats.org/officeDocument/2006/relationships/hyperlink" Target="http://www.military-today.com/apc/xa_202_images.htm" TargetMode="External"/><Relationship Id="rId1" Type="http://schemas.openxmlformats.org/officeDocument/2006/relationships/styles" Target="styles.xml"/><Relationship Id="rId6" Type="http://schemas.openxmlformats.org/officeDocument/2006/relationships/hyperlink" Target="http://www.military-today.com/apc/xa_202_images.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Sisu XA-202</vt:lpstr>
    </vt:vector>
  </TitlesOfParts>
  <Company>DevTec Global</Company>
  <LinksUpToDate>false</LinksUpToDate>
  <CharactersWithSpaces>4164</CharactersWithSpaces>
  <SharedDoc>false</SharedDoc>
  <HLinks>
    <vt:vector size="42" baseType="variant">
      <vt:variant>
        <vt:i4>6815860</vt:i4>
      </vt:variant>
      <vt:variant>
        <vt:i4>78</vt:i4>
      </vt:variant>
      <vt:variant>
        <vt:i4>0</vt:i4>
      </vt:variant>
      <vt:variant>
        <vt:i4>5</vt:i4>
      </vt:variant>
      <vt:variant>
        <vt:lpwstr>http://www.military-today.com/apc/xa_202_images.htm</vt:lpwstr>
      </vt:variant>
      <vt:variant>
        <vt:lpwstr/>
      </vt:variant>
      <vt:variant>
        <vt:i4>6815860</vt:i4>
      </vt:variant>
      <vt:variant>
        <vt:i4>69</vt:i4>
      </vt:variant>
      <vt:variant>
        <vt:i4>0</vt:i4>
      </vt:variant>
      <vt:variant>
        <vt:i4>5</vt:i4>
      </vt:variant>
      <vt:variant>
        <vt:lpwstr>http://www.military-today.com/apc/xa_202_images.htm</vt:lpwstr>
      </vt:variant>
      <vt:variant>
        <vt:lpwstr/>
      </vt:variant>
      <vt:variant>
        <vt:i4>6815860</vt:i4>
      </vt:variant>
      <vt:variant>
        <vt:i4>60</vt:i4>
      </vt:variant>
      <vt:variant>
        <vt:i4>0</vt:i4>
      </vt:variant>
      <vt:variant>
        <vt:i4>5</vt:i4>
      </vt:variant>
      <vt:variant>
        <vt:lpwstr>http://www.military-today.com/apc/xa_202_images.htm</vt:lpwstr>
      </vt:variant>
      <vt:variant>
        <vt:lpwstr/>
      </vt:variant>
      <vt:variant>
        <vt:i4>6815860</vt:i4>
      </vt:variant>
      <vt:variant>
        <vt:i4>30</vt:i4>
      </vt:variant>
      <vt:variant>
        <vt:i4>0</vt:i4>
      </vt:variant>
      <vt:variant>
        <vt:i4>5</vt:i4>
      </vt:variant>
      <vt:variant>
        <vt:lpwstr>http://www.military-today.com/apc/xa_202_images.htm</vt:lpwstr>
      </vt:variant>
      <vt:variant>
        <vt:lpwstr/>
      </vt:variant>
      <vt:variant>
        <vt:i4>6815860</vt:i4>
      </vt:variant>
      <vt:variant>
        <vt:i4>21</vt:i4>
      </vt:variant>
      <vt:variant>
        <vt:i4>0</vt:i4>
      </vt:variant>
      <vt:variant>
        <vt:i4>5</vt:i4>
      </vt:variant>
      <vt:variant>
        <vt:lpwstr>http://www.military-today.com/apc/xa_202_images.htm</vt:lpwstr>
      </vt:variant>
      <vt:variant>
        <vt:lpwstr/>
      </vt:variant>
      <vt:variant>
        <vt:i4>6815860</vt:i4>
      </vt:variant>
      <vt:variant>
        <vt:i4>12</vt:i4>
      </vt:variant>
      <vt:variant>
        <vt:i4>0</vt:i4>
      </vt:variant>
      <vt:variant>
        <vt:i4>5</vt:i4>
      </vt:variant>
      <vt:variant>
        <vt:lpwstr>http://www.military-today.com/apc/xa_202_images.htm</vt:lpwstr>
      </vt:variant>
      <vt:variant>
        <vt:lpwstr/>
      </vt:variant>
      <vt:variant>
        <vt:i4>6815860</vt:i4>
      </vt:variant>
      <vt:variant>
        <vt:i4>3</vt:i4>
      </vt:variant>
      <vt:variant>
        <vt:i4>0</vt:i4>
      </vt:variant>
      <vt:variant>
        <vt:i4>5</vt:i4>
      </vt:variant>
      <vt:variant>
        <vt:lpwstr>http://www.military-today.com/apc/xa_202_images.htm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Sisu XA-202</dc:title>
  <dc:subject/>
  <dc:creator>Tino Randall</dc:creator>
  <cp:keywords/>
  <dc:description/>
  <cp:lastModifiedBy>Tino Randall</cp:lastModifiedBy>
  <cp:revision>2</cp:revision>
  <dcterms:created xsi:type="dcterms:W3CDTF">2020-11-18T19:32:00Z</dcterms:created>
  <dcterms:modified xsi:type="dcterms:W3CDTF">2020-11-18T19:32:00Z</dcterms:modified>
</cp:coreProperties>
</file>